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5D45" w14:textId="5C46DCAA" w:rsidR="00F82AD5" w:rsidRPr="0068701C" w:rsidRDefault="00FA42D8" w:rsidP="00F82AD5">
      <w:pPr>
        <w:spacing w:after="0" w:line="240" w:lineRule="auto"/>
        <w:rPr>
          <w:rFonts w:eastAsia="Times New Roman" w:cs="Times New Roman"/>
          <w:b/>
          <w:sz w:val="24"/>
          <w:szCs w:val="20"/>
        </w:rPr>
      </w:pPr>
      <w:r w:rsidRPr="0068701C">
        <w:rPr>
          <w:rFonts w:eastAsia="Times New Roman" w:cs="Times New Roman"/>
          <w:b/>
          <w:sz w:val="24"/>
          <w:szCs w:val="20"/>
        </w:rPr>
        <w:t xml:space="preserve">CCLS </w:t>
      </w:r>
      <w:r w:rsidR="0037767E" w:rsidRPr="0068701C">
        <w:rPr>
          <w:rFonts w:eastAsia="Times New Roman" w:cs="Times New Roman"/>
          <w:b/>
          <w:sz w:val="24"/>
          <w:szCs w:val="20"/>
        </w:rPr>
        <w:t>T</w:t>
      </w:r>
      <w:r w:rsidRPr="0068701C">
        <w:rPr>
          <w:rFonts w:eastAsia="Times New Roman" w:cs="Times New Roman"/>
          <w:b/>
          <w:sz w:val="24"/>
          <w:szCs w:val="20"/>
        </w:rPr>
        <w:t>imeline for 20</w:t>
      </w:r>
      <w:r w:rsidR="00961976" w:rsidRPr="0068701C">
        <w:rPr>
          <w:rFonts w:eastAsia="Times New Roman" w:cs="Times New Roman"/>
          <w:b/>
          <w:sz w:val="24"/>
          <w:szCs w:val="20"/>
        </w:rPr>
        <w:t>5</w:t>
      </w:r>
      <w:r w:rsidR="00E26A1C" w:rsidRPr="0068701C">
        <w:rPr>
          <w:rFonts w:eastAsia="Times New Roman" w:cs="Times New Roman"/>
          <w:b/>
          <w:sz w:val="24"/>
          <w:szCs w:val="20"/>
        </w:rPr>
        <w:t>4</w:t>
      </w:r>
      <w:r w:rsidRPr="0068701C">
        <w:rPr>
          <w:rFonts w:eastAsia="Times New Roman" w:cs="Times New Roman"/>
          <w:b/>
          <w:sz w:val="24"/>
          <w:szCs w:val="20"/>
        </w:rPr>
        <w:t xml:space="preserve"> </w:t>
      </w:r>
      <w:r w:rsidR="0037767E" w:rsidRPr="0068701C">
        <w:rPr>
          <w:rFonts w:eastAsia="Times New Roman" w:cs="Times New Roman"/>
          <w:b/>
          <w:sz w:val="24"/>
          <w:szCs w:val="20"/>
        </w:rPr>
        <w:t xml:space="preserve">CCLS and NYS </w:t>
      </w:r>
      <w:r w:rsidRPr="0068701C">
        <w:rPr>
          <w:rFonts w:eastAsia="Times New Roman" w:cs="Times New Roman"/>
          <w:b/>
          <w:sz w:val="24"/>
          <w:szCs w:val="20"/>
        </w:rPr>
        <w:t xml:space="preserve">Construction Aid </w:t>
      </w:r>
      <w:r w:rsidR="0037767E" w:rsidRPr="0068701C">
        <w:rPr>
          <w:rFonts w:eastAsia="Times New Roman" w:cs="Times New Roman"/>
          <w:b/>
          <w:sz w:val="24"/>
          <w:szCs w:val="20"/>
        </w:rPr>
        <w:t>A</w:t>
      </w:r>
      <w:r w:rsidRPr="0068701C">
        <w:rPr>
          <w:rFonts w:eastAsia="Times New Roman" w:cs="Times New Roman"/>
          <w:b/>
          <w:sz w:val="24"/>
          <w:szCs w:val="20"/>
        </w:rPr>
        <w:t>pplications</w:t>
      </w:r>
    </w:p>
    <w:p w14:paraId="73534A72" w14:textId="77777777" w:rsidR="00961976" w:rsidRPr="00AF5125" w:rsidRDefault="00961976" w:rsidP="00961976">
      <w:pPr>
        <w:pStyle w:val="ListParagraph"/>
        <w:numPr>
          <w:ilvl w:val="0"/>
          <w:numId w:val="4"/>
        </w:numPr>
        <w:spacing w:after="100" w:afterAutospacing="1" w:line="240" w:lineRule="auto"/>
        <w:rPr>
          <w:rFonts w:eastAsia="Times New Roman" w:cs="Times New Roman"/>
          <w:b/>
          <w:sz w:val="24"/>
        </w:rPr>
      </w:pPr>
      <w:r>
        <w:rPr>
          <w:rFonts w:eastAsia="Times New Roman" w:cs="Times New Roman"/>
          <w:b/>
          <w:sz w:val="24"/>
        </w:rPr>
        <w:t>Friday</w:t>
      </w:r>
      <w:r w:rsidRPr="00AF5125">
        <w:rPr>
          <w:rFonts w:eastAsia="Times New Roman" w:cs="Times New Roman"/>
          <w:b/>
          <w:sz w:val="24"/>
        </w:rPr>
        <w:t>, July 1</w:t>
      </w:r>
      <w:r>
        <w:rPr>
          <w:rFonts w:eastAsia="Times New Roman" w:cs="Times New Roman"/>
          <w:b/>
          <w:sz w:val="24"/>
        </w:rPr>
        <w:t>1</w:t>
      </w:r>
      <w:r w:rsidRPr="00AF5125">
        <w:rPr>
          <w:rFonts w:eastAsia="Times New Roman" w:cs="Times New Roman"/>
          <w:b/>
          <w:sz w:val="24"/>
        </w:rPr>
        <w:t>: Completed Intent to Apply Package must be submitted to Jan</w:t>
      </w:r>
    </w:p>
    <w:p w14:paraId="5D5BF2BF" w14:textId="77777777" w:rsidR="00961976" w:rsidRDefault="00961976" w:rsidP="00961976">
      <w:pPr>
        <w:numPr>
          <w:ilvl w:val="0"/>
          <w:numId w:val="4"/>
        </w:numPr>
        <w:shd w:val="clear" w:color="auto" w:fill="FFFFFF"/>
        <w:spacing w:after="0" w:line="300" w:lineRule="atLeast"/>
        <w:jc w:val="both"/>
        <w:textAlignment w:val="baseline"/>
        <w:rPr>
          <w:rFonts w:eastAsia="Times New Roman" w:cs="Open Sans"/>
          <w:color w:val="0D0D0D" w:themeColor="text1" w:themeTint="F2"/>
          <w:spacing w:val="2"/>
        </w:rPr>
      </w:pPr>
      <w:r>
        <w:rPr>
          <w:rFonts w:eastAsia="Times New Roman" w:cs="Open Sans"/>
          <w:b/>
          <w:color w:val="0D0D0D" w:themeColor="text1" w:themeTint="F2"/>
          <w:spacing w:val="2"/>
        </w:rPr>
        <w:t>Friday, July 11</w:t>
      </w:r>
      <w:r w:rsidRPr="002C5B12">
        <w:rPr>
          <w:rFonts w:eastAsia="Times New Roman" w:cs="Open Sans"/>
          <w:b/>
          <w:color w:val="0D0D0D" w:themeColor="text1" w:themeTint="F2"/>
          <w:spacing w:val="2"/>
        </w:rPr>
        <w:t>:</w:t>
      </w:r>
      <w:r>
        <w:rPr>
          <w:rFonts w:eastAsia="Times New Roman" w:cs="Open Sans"/>
          <w:color w:val="0D0D0D" w:themeColor="text1" w:themeTint="F2"/>
          <w:spacing w:val="2"/>
        </w:rPr>
        <w:t xml:space="preserve"> Deadline for site visits with Jan. </w:t>
      </w:r>
    </w:p>
    <w:p w14:paraId="2B7C62A1" w14:textId="77777777" w:rsidR="00961976" w:rsidRPr="00E64373" w:rsidRDefault="00961976" w:rsidP="00961976">
      <w:pPr>
        <w:numPr>
          <w:ilvl w:val="0"/>
          <w:numId w:val="4"/>
        </w:numPr>
        <w:shd w:val="clear" w:color="auto" w:fill="FFFFFF"/>
        <w:spacing w:after="0" w:line="300" w:lineRule="atLeast"/>
        <w:jc w:val="both"/>
        <w:textAlignment w:val="baseline"/>
        <w:rPr>
          <w:rFonts w:eastAsia="Times New Roman" w:cs="Open Sans"/>
          <w:color w:val="0D0D0D" w:themeColor="text1" w:themeTint="F2"/>
          <w:spacing w:val="2"/>
        </w:rPr>
      </w:pPr>
      <w:r w:rsidRPr="001C7B7F">
        <w:rPr>
          <w:rFonts w:eastAsia="Times New Roman" w:cs="Open Sans"/>
          <w:b/>
          <w:color w:val="FF0000"/>
          <w:spacing w:val="2"/>
        </w:rPr>
        <w:t xml:space="preserve">NEW </w:t>
      </w:r>
      <w:bookmarkStart w:id="0" w:name="_Hlk166141886"/>
      <w:r>
        <w:rPr>
          <w:rFonts w:eastAsia="Times New Roman" w:cs="Open Sans"/>
          <w:b/>
          <w:color w:val="0D0D0D" w:themeColor="text1" w:themeTint="F2"/>
          <w:spacing w:val="2"/>
        </w:rPr>
        <w:t xml:space="preserve">Your submission date </w:t>
      </w:r>
      <w:r w:rsidRPr="001C7B7F">
        <w:rPr>
          <w:rFonts w:eastAsia="Times New Roman" w:cs="Open Sans"/>
          <w:b/>
          <w:color w:val="0D0D0D" w:themeColor="text1" w:themeTint="F2"/>
          <w:spacing w:val="2"/>
        </w:rPr>
        <w:t xml:space="preserve">– </w:t>
      </w:r>
      <w:r>
        <w:rPr>
          <w:rFonts w:eastAsia="Times New Roman" w:cs="Open Sans"/>
          <w:b/>
          <w:color w:val="0D0D0D" w:themeColor="text1" w:themeTint="F2"/>
          <w:spacing w:val="2"/>
        </w:rPr>
        <w:t>Friday</w:t>
      </w:r>
      <w:r w:rsidRPr="001C7B7F">
        <w:rPr>
          <w:rFonts w:eastAsia="Times New Roman" w:cs="Open Sans"/>
          <w:b/>
          <w:color w:val="0D0D0D" w:themeColor="text1" w:themeTint="F2"/>
          <w:spacing w:val="2"/>
        </w:rPr>
        <w:t xml:space="preserve"> August </w:t>
      </w:r>
      <w:bookmarkEnd w:id="0"/>
      <w:r>
        <w:rPr>
          <w:rFonts w:eastAsia="Times New Roman" w:cs="Open Sans"/>
          <w:b/>
          <w:color w:val="0D0D0D" w:themeColor="text1" w:themeTint="F2"/>
          <w:spacing w:val="2"/>
        </w:rPr>
        <w:t>8</w:t>
      </w:r>
      <w:r w:rsidRPr="001C7B7F">
        <w:rPr>
          <w:rFonts w:eastAsia="Times New Roman" w:cs="Open Sans"/>
          <w:b/>
          <w:color w:val="0D0D0D" w:themeColor="text1" w:themeTint="F2"/>
          <w:spacing w:val="2"/>
        </w:rPr>
        <w:t>:</w:t>
      </w:r>
      <w:r>
        <w:rPr>
          <w:rFonts w:eastAsia="Times New Roman" w:cs="Open Sans"/>
          <w:color w:val="0D0D0D" w:themeColor="text1" w:themeTint="F2"/>
          <w:spacing w:val="2"/>
        </w:rPr>
        <w:t xml:space="preserve"> CCLS Trustee Library Site visits </w:t>
      </w:r>
      <w:r w:rsidRPr="001C7B7F">
        <w:rPr>
          <w:rFonts w:eastAsia="Times New Roman" w:cs="Open Sans"/>
          <w:b/>
          <w:color w:val="FF0000"/>
          <w:spacing w:val="2"/>
        </w:rPr>
        <w:t>NEW</w:t>
      </w:r>
    </w:p>
    <w:p w14:paraId="5DE07AC6" w14:textId="77777777" w:rsidR="00961976" w:rsidRPr="006D1138" w:rsidRDefault="00961976" w:rsidP="00961976">
      <w:pPr>
        <w:numPr>
          <w:ilvl w:val="0"/>
          <w:numId w:val="4"/>
        </w:numPr>
        <w:shd w:val="clear" w:color="auto" w:fill="FFFFFF"/>
        <w:spacing w:after="0" w:line="300" w:lineRule="atLeast"/>
        <w:jc w:val="both"/>
        <w:textAlignment w:val="baseline"/>
        <w:rPr>
          <w:rFonts w:eastAsia="Times New Roman" w:cs="Open Sans"/>
          <w:b/>
          <w:color w:val="0D0D0D" w:themeColor="text1" w:themeTint="F2"/>
          <w:spacing w:val="2"/>
        </w:rPr>
      </w:pPr>
      <w:r w:rsidRPr="006D1138">
        <w:rPr>
          <w:rFonts w:eastAsia="Times New Roman" w:cs="Open Sans"/>
          <w:b/>
          <w:color w:val="0D0D0D" w:themeColor="text1" w:themeTint="F2"/>
          <w:spacing w:val="2"/>
        </w:rPr>
        <w:t xml:space="preserve">Wednesday, August </w:t>
      </w:r>
      <w:r>
        <w:rPr>
          <w:rFonts w:eastAsia="Times New Roman" w:cs="Open Sans"/>
          <w:b/>
          <w:color w:val="0D0D0D" w:themeColor="text1" w:themeTint="F2"/>
          <w:spacing w:val="2"/>
        </w:rPr>
        <w:t>13</w:t>
      </w:r>
      <w:r w:rsidRPr="006D1138">
        <w:rPr>
          <w:rFonts w:eastAsia="Times New Roman" w:cs="Open Sans"/>
          <w:b/>
          <w:color w:val="0D0D0D" w:themeColor="text1" w:themeTint="F2"/>
          <w:spacing w:val="2"/>
        </w:rPr>
        <w:t xml:space="preserve">:  </w:t>
      </w:r>
      <w:r w:rsidRPr="006D1138">
        <w:rPr>
          <w:rFonts w:eastAsia="Times New Roman" w:cs="Open Sans"/>
          <w:color w:val="0D0D0D" w:themeColor="text1" w:themeTint="F2"/>
          <w:spacing w:val="2"/>
        </w:rPr>
        <w:t>CCLS Board of Trustees votes on f</w:t>
      </w:r>
      <w:r>
        <w:rPr>
          <w:rFonts w:eastAsia="Times New Roman" w:cs="Open Sans"/>
          <w:color w:val="0D0D0D" w:themeColor="text1" w:themeTint="F2"/>
          <w:spacing w:val="2"/>
        </w:rPr>
        <w:t>inal allocations of CCLS funds</w:t>
      </w:r>
    </w:p>
    <w:p w14:paraId="07D2F84B" w14:textId="77777777" w:rsidR="00961976" w:rsidRPr="006D1138" w:rsidRDefault="00961976" w:rsidP="00961976">
      <w:pPr>
        <w:numPr>
          <w:ilvl w:val="0"/>
          <w:numId w:val="4"/>
        </w:numPr>
        <w:shd w:val="clear" w:color="auto" w:fill="FFFFFF"/>
        <w:spacing w:after="0" w:line="300" w:lineRule="atLeast"/>
        <w:jc w:val="both"/>
        <w:textAlignment w:val="baseline"/>
        <w:rPr>
          <w:rFonts w:eastAsia="Times New Roman" w:cs="Open Sans"/>
          <w:b/>
          <w:color w:val="0D0D0D" w:themeColor="text1" w:themeTint="F2"/>
          <w:spacing w:val="2"/>
        </w:rPr>
      </w:pPr>
      <w:r>
        <w:rPr>
          <w:rFonts w:eastAsia="Times New Roman" w:cs="Open Sans"/>
          <w:b/>
          <w:color w:val="0D0D0D" w:themeColor="text1" w:themeTint="F2"/>
          <w:spacing w:val="2"/>
        </w:rPr>
        <w:t>Thursday, August 14</w:t>
      </w:r>
      <w:r w:rsidRPr="006D1138">
        <w:rPr>
          <w:rFonts w:eastAsia="Times New Roman" w:cs="Open Sans"/>
          <w:b/>
          <w:color w:val="0D0D0D" w:themeColor="text1" w:themeTint="F2"/>
          <w:spacing w:val="2"/>
        </w:rPr>
        <w:t xml:space="preserve">: </w:t>
      </w:r>
      <w:r w:rsidRPr="006D1138">
        <w:rPr>
          <w:rFonts w:eastAsia="Times New Roman" w:cs="Open Sans"/>
          <w:color w:val="0D0D0D" w:themeColor="text1" w:themeTint="F2"/>
          <w:spacing w:val="2"/>
        </w:rPr>
        <w:t>Applicants n</w:t>
      </w:r>
      <w:r>
        <w:rPr>
          <w:rFonts w:eastAsia="Times New Roman" w:cs="Open Sans"/>
          <w:color w:val="0D0D0D" w:themeColor="text1" w:themeTint="F2"/>
          <w:spacing w:val="2"/>
        </w:rPr>
        <w:t xml:space="preserve">otified of CCLS Board allocation decisions </w:t>
      </w:r>
    </w:p>
    <w:p w14:paraId="438BFA1C" w14:textId="77777777" w:rsidR="00961976" w:rsidRPr="00B0027B" w:rsidRDefault="00961976" w:rsidP="00961976">
      <w:pPr>
        <w:numPr>
          <w:ilvl w:val="0"/>
          <w:numId w:val="4"/>
        </w:numPr>
        <w:shd w:val="clear" w:color="auto" w:fill="FFFFFF"/>
        <w:spacing w:after="0" w:line="300" w:lineRule="atLeast"/>
        <w:jc w:val="both"/>
        <w:textAlignment w:val="baseline"/>
        <w:rPr>
          <w:rFonts w:eastAsia="Times New Roman" w:cs="Open Sans"/>
          <w:b/>
          <w:spacing w:val="2"/>
        </w:rPr>
      </w:pPr>
      <w:r>
        <w:rPr>
          <w:rFonts w:eastAsia="Times New Roman" w:cs="Open Sans"/>
          <w:b/>
          <w:spacing w:val="2"/>
        </w:rPr>
        <w:t>Friday, September 12</w:t>
      </w:r>
      <w:r w:rsidRPr="00B0027B">
        <w:rPr>
          <w:rFonts w:eastAsia="Times New Roman" w:cs="Open Sans"/>
          <w:b/>
          <w:spacing w:val="2"/>
        </w:rPr>
        <w:t xml:space="preserve">: </w:t>
      </w:r>
      <w:r w:rsidRPr="00B0027B">
        <w:rPr>
          <w:rFonts w:eastAsia="Times New Roman" w:cs="Open Sans"/>
          <w:spacing w:val="2"/>
        </w:rPr>
        <w:t xml:space="preserve">Deadline for successful applicants to complete </w:t>
      </w:r>
      <w:r>
        <w:rPr>
          <w:rFonts w:eastAsia="Times New Roman" w:cs="Open Sans"/>
          <w:spacing w:val="2"/>
        </w:rPr>
        <w:t xml:space="preserve">NYS </w:t>
      </w:r>
      <w:r w:rsidRPr="00B0027B">
        <w:rPr>
          <w:rFonts w:eastAsia="Times New Roman" w:cs="Open Sans"/>
          <w:spacing w:val="2"/>
        </w:rPr>
        <w:t>online application</w:t>
      </w:r>
    </w:p>
    <w:p w14:paraId="6C06EC18" w14:textId="7A5C0238" w:rsidR="00961976" w:rsidRPr="00313307" w:rsidRDefault="00313307" w:rsidP="00961976">
      <w:pPr>
        <w:numPr>
          <w:ilvl w:val="0"/>
          <w:numId w:val="4"/>
        </w:numPr>
        <w:shd w:val="clear" w:color="auto" w:fill="FFFFFF"/>
        <w:spacing w:after="0" w:line="300" w:lineRule="atLeast"/>
        <w:jc w:val="both"/>
        <w:textAlignment w:val="baseline"/>
        <w:rPr>
          <w:rFonts w:eastAsia="Times New Roman" w:cs="Open Sans"/>
          <w:b/>
          <w:spacing w:val="2"/>
        </w:rPr>
      </w:pPr>
      <w:r w:rsidRPr="00313307">
        <w:rPr>
          <w:rFonts w:eastAsia="Times New Roman" w:cs="Open Sans"/>
          <w:b/>
          <w:spacing w:val="2"/>
        </w:rPr>
        <w:t>Wednesday</w:t>
      </w:r>
      <w:r w:rsidR="00961976" w:rsidRPr="00313307">
        <w:rPr>
          <w:rFonts w:eastAsia="Times New Roman" w:cs="Open Sans"/>
          <w:b/>
          <w:spacing w:val="2"/>
        </w:rPr>
        <w:t xml:space="preserve">, October </w:t>
      </w:r>
      <w:r w:rsidRPr="00313307">
        <w:rPr>
          <w:rFonts w:eastAsia="Times New Roman" w:cs="Open Sans"/>
          <w:b/>
          <w:spacing w:val="2"/>
        </w:rPr>
        <w:t>8</w:t>
      </w:r>
      <w:r w:rsidR="00961976" w:rsidRPr="00313307">
        <w:rPr>
          <w:rFonts w:eastAsia="Times New Roman" w:cs="Open Sans"/>
          <w:b/>
          <w:spacing w:val="2"/>
        </w:rPr>
        <w:t xml:space="preserve">: </w:t>
      </w:r>
      <w:r w:rsidR="00961976" w:rsidRPr="00313307">
        <w:rPr>
          <w:rFonts w:eastAsia="Times New Roman" w:cs="Open Sans"/>
          <w:spacing w:val="2"/>
        </w:rPr>
        <w:t>CCLS staff certification and submission of applications to NYS</w:t>
      </w:r>
    </w:p>
    <w:p w14:paraId="609C5272" w14:textId="77777777" w:rsidR="00961976" w:rsidRPr="006D1138" w:rsidRDefault="00961976" w:rsidP="00961976">
      <w:pPr>
        <w:numPr>
          <w:ilvl w:val="0"/>
          <w:numId w:val="4"/>
        </w:numPr>
        <w:shd w:val="clear" w:color="auto" w:fill="FFFFFF"/>
        <w:spacing w:after="0" w:line="300" w:lineRule="atLeast"/>
        <w:jc w:val="both"/>
        <w:textAlignment w:val="baseline"/>
        <w:rPr>
          <w:rFonts w:eastAsia="Times New Roman" w:cs="Open Sans"/>
          <w:b/>
          <w:color w:val="0D0D0D" w:themeColor="text1" w:themeTint="F2"/>
          <w:spacing w:val="2"/>
        </w:rPr>
      </w:pPr>
      <w:r>
        <w:rPr>
          <w:rFonts w:eastAsia="Times New Roman" w:cs="Open Sans"/>
          <w:b/>
          <w:color w:val="0D0D0D" w:themeColor="text1" w:themeTint="F2"/>
          <w:spacing w:val="2"/>
        </w:rPr>
        <w:t>Fall 2026</w:t>
      </w:r>
      <w:r w:rsidRPr="006D1138">
        <w:rPr>
          <w:rFonts w:eastAsia="Times New Roman" w:cs="Open Sans"/>
          <w:b/>
          <w:color w:val="0D0D0D" w:themeColor="text1" w:themeTint="F2"/>
          <w:spacing w:val="2"/>
        </w:rPr>
        <w:t xml:space="preserve"> (</w:t>
      </w:r>
      <w:r>
        <w:rPr>
          <w:rFonts w:eastAsia="Times New Roman" w:cs="Open Sans"/>
          <w:b/>
          <w:color w:val="0D0D0D" w:themeColor="text1" w:themeTint="F2"/>
          <w:spacing w:val="2"/>
        </w:rPr>
        <w:t>estimate based on recent years</w:t>
      </w:r>
      <w:r w:rsidRPr="006D1138">
        <w:rPr>
          <w:rFonts w:eastAsia="Times New Roman" w:cs="Open Sans"/>
          <w:b/>
          <w:color w:val="0D0D0D" w:themeColor="text1" w:themeTint="F2"/>
          <w:spacing w:val="2"/>
        </w:rPr>
        <w:t xml:space="preserve">): </w:t>
      </w:r>
      <w:r w:rsidRPr="006D1138">
        <w:rPr>
          <w:rFonts w:eastAsia="Times New Roman" w:cs="Open Sans"/>
          <w:color w:val="0D0D0D" w:themeColor="text1" w:themeTint="F2"/>
          <w:spacing w:val="2"/>
        </w:rPr>
        <w:t>Official</w:t>
      </w:r>
      <w:r>
        <w:rPr>
          <w:rFonts w:eastAsia="Times New Roman" w:cs="Open Sans"/>
          <w:color w:val="0D0D0D" w:themeColor="text1" w:themeTint="F2"/>
          <w:spacing w:val="2"/>
        </w:rPr>
        <w:t xml:space="preserve"> NYS</w:t>
      </w:r>
      <w:r w:rsidRPr="006D1138">
        <w:rPr>
          <w:rFonts w:eastAsia="Times New Roman" w:cs="Open Sans"/>
          <w:color w:val="0D0D0D" w:themeColor="text1" w:themeTint="F2"/>
          <w:spacing w:val="2"/>
        </w:rPr>
        <w:t xml:space="preserve"> grant award letters received</w:t>
      </w:r>
    </w:p>
    <w:p w14:paraId="6813D7D2" w14:textId="77777777" w:rsidR="00961976" w:rsidRPr="006D1138" w:rsidRDefault="00961976" w:rsidP="00961976">
      <w:pPr>
        <w:numPr>
          <w:ilvl w:val="0"/>
          <w:numId w:val="4"/>
        </w:numPr>
        <w:shd w:val="clear" w:color="auto" w:fill="FFFFFF"/>
        <w:spacing w:after="0" w:line="300" w:lineRule="atLeast"/>
        <w:jc w:val="both"/>
        <w:textAlignment w:val="baseline"/>
        <w:rPr>
          <w:rFonts w:eastAsia="Times New Roman" w:cs="Open Sans"/>
          <w:b/>
          <w:color w:val="0D0D0D" w:themeColor="text1" w:themeTint="F2"/>
          <w:spacing w:val="2"/>
        </w:rPr>
      </w:pPr>
      <w:r>
        <w:rPr>
          <w:rFonts w:eastAsia="Times New Roman" w:cs="Open Sans"/>
          <w:b/>
          <w:color w:val="0D0D0D" w:themeColor="text1" w:themeTint="F2"/>
          <w:spacing w:val="2"/>
        </w:rPr>
        <w:t>Late Fall 2026</w:t>
      </w:r>
      <w:r w:rsidRPr="006D1138">
        <w:rPr>
          <w:rFonts w:eastAsia="Times New Roman" w:cs="Open Sans"/>
          <w:b/>
          <w:color w:val="0D0D0D" w:themeColor="text1" w:themeTint="F2"/>
          <w:spacing w:val="2"/>
        </w:rPr>
        <w:t xml:space="preserve"> (</w:t>
      </w:r>
      <w:r>
        <w:rPr>
          <w:rFonts w:eastAsia="Times New Roman" w:cs="Open Sans"/>
          <w:b/>
          <w:color w:val="0D0D0D" w:themeColor="text1" w:themeTint="F2"/>
          <w:spacing w:val="2"/>
        </w:rPr>
        <w:t>estimate based on recent years</w:t>
      </w:r>
      <w:r w:rsidRPr="006D1138">
        <w:rPr>
          <w:rFonts w:eastAsia="Times New Roman" w:cs="Open Sans"/>
          <w:b/>
          <w:color w:val="0D0D0D" w:themeColor="text1" w:themeTint="F2"/>
          <w:spacing w:val="2"/>
        </w:rPr>
        <w:t xml:space="preserve">): </w:t>
      </w:r>
      <w:r w:rsidRPr="006D1138">
        <w:rPr>
          <w:rFonts w:eastAsia="Times New Roman" w:cs="Open Sans"/>
          <w:color w:val="0D0D0D" w:themeColor="text1" w:themeTint="F2"/>
          <w:spacing w:val="2"/>
        </w:rPr>
        <w:t>90% funding received</w:t>
      </w:r>
    </w:p>
    <w:p w14:paraId="5C4B8F85" w14:textId="77777777" w:rsidR="00961976" w:rsidRPr="006D1138" w:rsidRDefault="00961976" w:rsidP="00961976">
      <w:pPr>
        <w:numPr>
          <w:ilvl w:val="0"/>
          <w:numId w:val="4"/>
        </w:numPr>
        <w:shd w:val="clear" w:color="auto" w:fill="FFFFFF"/>
        <w:spacing w:after="0" w:line="300" w:lineRule="atLeast"/>
        <w:jc w:val="both"/>
        <w:textAlignment w:val="baseline"/>
        <w:rPr>
          <w:rFonts w:eastAsia="Times New Roman" w:cs="Open Sans"/>
          <w:color w:val="0D0D0D" w:themeColor="text1" w:themeTint="F2"/>
          <w:spacing w:val="2"/>
        </w:rPr>
      </w:pPr>
      <w:r>
        <w:rPr>
          <w:rFonts w:eastAsia="Times New Roman" w:cs="Open Sans"/>
          <w:b/>
          <w:color w:val="0D0D0D" w:themeColor="text1" w:themeTint="F2"/>
          <w:spacing w:val="2"/>
        </w:rPr>
        <w:t>June 30, 2031</w:t>
      </w:r>
      <w:r w:rsidRPr="006D1138">
        <w:rPr>
          <w:rFonts w:eastAsia="Times New Roman" w:cs="Open Sans"/>
          <w:b/>
          <w:color w:val="0D0D0D" w:themeColor="text1" w:themeTint="F2"/>
          <w:spacing w:val="2"/>
        </w:rPr>
        <w:t xml:space="preserve">: </w:t>
      </w:r>
      <w:r w:rsidRPr="006D1138">
        <w:rPr>
          <w:rFonts w:eastAsia="Times New Roman" w:cs="Open Sans"/>
          <w:color w:val="0D0D0D" w:themeColor="text1" w:themeTint="F2"/>
          <w:spacing w:val="2"/>
        </w:rPr>
        <w:t>Projects must be completed (remaining 10% funding paid on completion of final report)</w:t>
      </w:r>
    </w:p>
    <w:p w14:paraId="35E0FE58" w14:textId="5DC793CB" w:rsidR="0038261D" w:rsidRDefault="0038261D" w:rsidP="00E26A1C">
      <w:pPr>
        <w:rPr>
          <w:rFonts w:eastAsia="Times New Roman" w:cs="Times New Roman"/>
          <w:b/>
          <w:color w:val="000000"/>
        </w:rPr>
      </w:pPr>
    </w:p>
    <w:p w14:paraId="1043BAC6" w14:textId="200E4B15" w:rsidR="001442E4" w:rsidRPr="0068701C" w:rsidRDefault="001442E4" w:rsidP="001442E4">
      <w:pPr>
        <w:shd w:val="clear" w:color="auto" w:fill="FFFFFF"/>
        <w:spacing w:after="0" w:line="300" w:lineRule="atLeast"/>
        <w:jc w:val="both"/>
        <w:textAlignment w:val="baseline"/>
        <w:rPr>
          <w:rFonts w:eastAsia="Times New Roman" w:cs="Open Sans"/>
          <w:bCs/>
          <w:color w:val="0D0D0D" w:themeColor="text1" w:themeTint="F2"/>
          <w:spacing w:val="2"/>
          <w:sz w:val="24"/>
          <w:szCs w:val="24"/>
        </w:rPr>
      </w:pPr>
      <w:r w:rsidRPr="0068701C">
        <w:rPr>
          <w:rFonts w:eastAsia="Times New Roman" w:cs="Open Sans"/>
          <w:b/>
          <w:color w:val="0D0D0D" w:themeColor="text1" w:themeTint="F2"/>
          <w:spacing w:val="2"/>
          <w:sz w:val="24"/>
          <w:szCs w:val="24"/>
        </w:rPr>
        <w:t>Completing the Intent to Apply Form</w:t>
      </w:r>
      <w:r w:rsidR="0068701C">
        <w:rPr>
          <w:rFonts w:eastAsia="Times New Roman" w:cs="Open Sans"/>
          <w:b/>
          <w:color w:val="0D0D0D" w:themeColor="text1" w:themeTint="F2"/>
          <w:spacing w:val="2"/>
          <w:sz w:val="24"/>
          <w:szCs w:val="24"/>
        </w:rPr>
        <w:t xml:space="preserve">: </w:t>
      </w:r>
      <w:r w:rsidR="0068701C">
        <w:rPr>
          <w:rFonts w:eastAsia="Times New Roman" w:cs="Open Sans"/>
          <w:bCs/>
          <w:color w:val="0D0D0D" w:themeColor="text1" w:themeTint="F2"/>
          <w:spacing w:val="2"/>
          <w:sz w:val="24"/>
          <w:szCs w:val="24"/>
        </w:rPr>
        <w:t xml:space="preserve"> Use the guidance below to help you complete the form</w:t>
      </w:r>
    </w:p>
    <w:p w14:paraId="1160FC46" w14:textId="77777777" w:rsidR="001442E4" w:rsidRDefault="001442E4" w:rsidP="001442E4">
      <w:pPr>
        <w:shd w:val="clear" w:color="auto" w:fill="FFFFFF"/>
        <w:spacing w:after="0" w:line="300" w:lineRule="atLeast"/>
        <w:jc w:val="both"/>
        <w:textAlignment w:val="baseline"/>
        <w:rPr>
          <w:rFonts w:eastAsia="Times New Roman" w:cs="Open Sans"/>
          <w:b/>
          <w:color w:val="0D0D0D" w:themeColor="text1" w:themeTint="F2"/>
          <w:spacing w:val="2"/>
          <w:sz w:val="24"/>
          <w:szCs w:val="24"/>
        </w:rPr>
      </w:pPr>
    </w:p>
    <w:p w14:paraId="50BAC1B3" w14:textId="77777777" w:rsidR="001442E4" w:rsidRPr="008A4B55" w:rsidRDefault="001442E4" w:rsidP="001442E4">
      <w:pPr>
        <w:shd w:val="clear" w:color="auto" w:fill="FFFFFF"/>
        <w:spacing w:after="0" w:line="300" w:lineRule="atLeast"/>
        <w:jc w:val="both"/>
        <w:textAlignment w:val="baseline"/>
        <w:rPr>
          <w:rFonts w:eastAsia="Times New Roman" w:cs="Open Sans"/>
          <w:color w:val="0D0D0D" w:themeColor="text1" w:themeTint="F2"/>
          <w:spacing w:val="2"/>
          <w:sz w:val="24"/>
          <w:szCs w:val="24"/>
        </w:rPr>
      </w:pPr>
      <w:r w:rsidRPr="008A4B55">
        <w:rPr>
          <w:rFonts w:eastAsia="Times New Roman" w:cs="Open Sans"/>
          <w:b/>
          <w:color w:val="0D0D0D" w:themeColor="text1" w:themeTint="F2"/>
          <w:spacing w:val="2"/>
          <w:sz w:val="24"/>
          <w:szCs w:val="24"/>
        </w:rPr>
        <w:t>CCLS</w:t>
      </w:r>
      <w:r w:rsidRPr="008A4B55">
        <w:rPr>
          <w:rFonts w:eastAsia="Times New Roman" w:cs="Open Sans"/>
          <w:color w:val="0D0D0D" w:themeColor="text1" w:themeTint="F2"/>
          <w:spacing w:val="2"/>
          <w:sz w:val="24"/>
          <w:szCs w:val="24"/>
        </w:rPr>
        <w:t xml:space="preserve"> </w:t>
      </w:r>
      <w:r w:rsidRPr="008A4B55">
        <w:rPr>
          <w:rFonts w:eastAsia="Times New Roman" w:cs="Open Sans"/>
          <w:b/>
          <w:color w:val="0D0D0D" w:themeColor="text1" w:themeTint="F2"/>
          <w:spacing w:val="2"/>
          <w:sz w:val="24"/>
          <w:szCs w:val="24"/>
        </w:rPr>
        <w:t>Intent to Apply form</w:t>
      </w:r>
      <w:r w:rsidRPr="008A4B55">
        <w:rPr>
          <w:rFonts w:eastAsia="Times New Roman" w:cs="Open Sans"/>
          <w:color w:val="0D0D0D" w:themeColor="text1" w:themeTint="F2"/>
          <w:spacing w:val="2"/>
          <w:sz w:val="24"/>
          <w:szCs w:val="24"/>
        </w:rPr>
        <w:t xml:space="preserve"> </w:t>
      </w:r>
    </w:p>
    <w:p w14:paraId="27A5D9AE" w14:textId="77777777" w:rsidR="001442E4" w:rsidRDefault="001442E4" w:rsidP="001442E4">
      <w:pPr>
        <w:pStyle w:val="ListParagraph"/>
        <w:numPr>
          <w:ilvl w:val="0"/>
          <w:numId w:val="5"/>
        </w:numPr>
        <w:shd w:val="clear" w:color="auto" w:fill="FFFFFF"/>
        <w:spacing w:after="0" w:line="300" w:lineRule="atLeast"/>
        <w:jc w:val="both"/>
        <w:textAlignment w:val="baseline"/>
        <w:rPr>
          <w:rFonts w:eastAsia="Times New Roman" w:cs="Open Sans"/>
          <w:color w:val="0D0D0D" w:themeColor="text1" w:themeTint="F2"/>
          <w:spacing w:val="2"/>
        </w:rPr>
      </w:pPr>
      <w:r w:rsidRPr="0095045E">
        <w:rPr>
          <w:rFonts w:eastAsia="Times New Roman" w:cs="Open Sans"/>
          <w:color w:val="0D0D0D" w:themeColor="text1" w:themeTint="F2"/>
          <w:spacing w:val="2"/>
        </w:rPr>
        <w:t>This form requires both the Director’s and the Board President’s signature</w:t>
      </w:r>
    </w:p>
    <w:p w14:paraId="5B0A4D25" w14:textId="77777777" w:rsidR="0068701C" w:rsidRDefault="0068701C" w:rsidP="001442E4">
      <w:pPr>
        <w:shd w:val="clear" w:color="auto" w:fill="FFFFFF"/>
        <w:spacing w:after="0" w:line="300" w:lineRule="atLeast"/>
        <w:jc w:val="both"/>
        <w:textAlignment w:val="baseline"/>
        <w:rPr>
          <w:rFonts w:eastAsia="Times New Roman" w:cs="Open Sans"/>
          <w:b/>
          <w:color w:val="0D0D0D" w:themeColor="text1" w:themeTint="F2"/>
          <w:spacing w:val="2"/>
          <w:sz w:val="24"/>
          <w:szCs w:val="24"/>
        </w:rPr>
      </w:pPr>
    </w:p>
    <w:p w14:paraId="209CA009" w14:textId="36DD18B9" w:rsidR="001442E4" w:rsidRPr="008A4B55" w:rsidRDefault="001442E4" w:rsidP="001442E4">
      <w:pPr>
        <w:shd w:val="clear" w:color="auto" w:fill="FFFFFF"/>
        <w:spacing w:after="0" w:line="300" w:lineRule="atLeast"/>
        <w:jc w:val="both"/>
        <w:textAlignment w:val="baseline"/>
        <w:rPr>
          <w:rFonts w:eastAsia="Times New Roman" w:cs="Open Sans"/>
          <w:b/>
          <w:color w:val="0D0D0D" w:themeColor="text1" w:themeTint="F2"/>
          <w:spacing w:val="2"/>
          <w:sz w:val="24"/>
          <w:szCs w:val="24"/>
        </w:rPr>
      </w:pPr>
      <w:r w:rsidRPr="008A4B55">
        <w:rPr>
          <w:rFonts w:eastAsia="Times New Roman" w:cs="Open Sans"/>
          <w:b/>
          <w:color w:val="0D0D0D" w:themeColor="text1" w:themeTint="F2"/>
          <w:spacing w:val="2"/>
          <w:sz w:val="24"/>
          <w:szCs w:val="24"/>
        </w:rPr>
        <w:t>Questions:</w:t>
      </w:r>
    </w:p>
    <w:p w14:paraId="33B4391C" w14:textId="77777777" w:rsidR="009F7746" w:rsidRPr="009F7746" w:rsidRDefault="00577051"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rPr>
      </w:pPr>
      <w:r w:rsidRPr="009F7746">
        <w:rPr>
          <w:rFonts w:eastAsia="Times New Roman" w:cs="Open Sans"/>
          <w:bCs/>
          <w:color w:val="0D0D0D" w:themeColor="text1" w:themeTint="F2"/>
          <w:spacing w:val="2"/>
        </w:rPr>
        <w:t>Brief project description</w:t>
      </w:r>
      <w:r w:rsidR="001442E4">
        <w:rPr>
          <w:rFonts w:eastAsia="Times New Roman" w:cs="Open Sans"/>
          <w:bCs/>
          <w:color w:val="0D0D0D" w:themeColor="text1" w:themeTint="F2"/>
          <w:spacing w:val="2"/>
        </w:rPr>
        <w:t xml:space="preserve"> – One to two sentences</w:t>
      </w:r>
    </w:p>
    <w:p w14:paraId="23FFB7B9" w14:textId="77777777" w:rsidR="001442E4" w:rsidRDefault="00577051"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rPr>
      </w:pPr>
      <w:r w:rsidRPr="009F7746">
        <w:rPr>
          <w:rFonts w:eastAsia="Times New Roman" w:cs="Open Sans"/>
          <w:bCs/>
          <w:color w:val="0D0D0D" w:themeColor="text1" w:themeTint="F2"/>
          <w:spacing w:val="2"/>
        </w:rPr>
        <w:t>How will the project improve service to community members?</w:t>
      </w:r>
    </w:p>
    <w:p w14:paraId="2437F1CD" w14:textId="77777777" w:rsidR="009F7746" w:rsidRPr="009F7746" w:rsidRDefault="00577051"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rPr>
      </w:pPr>
      <w:r w:rsidRPr="009F7746">
        <w:rPr>
          <w:rFonts w:eastAsia="Times New Roman" w:cs="Open Sans"/>
          <w:bCs/>
          <w:color w:val="0D0D0D" w:themeColor="text1" w:themeTint="F2"/>
          <w:spacing w:val="2"/>
        </w:rPr>
        <w:t>Describe why your project is important and what positive impacts it will have</w:t>
      </w:r>
    </w:p>
    <w:p w14:paraId="114404CA" w14:textId="77777777" w:rsidR="009F7746" w:rsidRPr="009F7746" w:rsidRDefault="00577051"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rPr>
      </w:pPr>
      <w:r w:rsidRPr="009F7746">
        <w:rPr>
          <w:rFonts w:eastAsia="Times New Roman" w:cs="Open Sans"/>
          <w:bCs/>
          <w:color w:val="0D0D0D" w:themeColor="text1" w:themeTint="F2"/>
          <w:spacing w:val="2"/>
        </w:rPr>
        <w:t>Project start and end dates (estimated)</w:t>
      </w:r>
    </w:p>
    <w:p w14:paraId="79787F83" w14:textId="77777777" w:rsidR="009F7746" w:rsidRPr="009F7746" w:rsidRDefault="00577051"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rPr>
      </w:pPr>
      <w:r w:rsidRPr="009F7746">
        <w:rPr>
          <w:rFonts w:eastAsia="Times New Roman" w:cs="Open Sans"/>
          <w:bCs/>
          <w:color w:val="0D0D0D" w:themeColor="text1" w:themeTint="F2"/>
          <w:spacing w:val="2"/>
        </w:rPr>
        <w:t>Total Project Cost</w:t>
      </w:r>
    </w:p>
    <w:p w14:paraId="1EC0C565" w14:textId="77777777" w:rsidR="009F7746" w:rsidRPr="009F7746" w:rsidRDefault="00577051"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rPr>
      </w:pPr>
      <w:r w:rsidRPr="009F7746">
        <w:rPr>
          <w:rFonts w:eastAsia="Times New Roman" w:cs="Open Sans"/>
          <w:bCs/>
          <w:color w:val="0D0D0D" w:themeColor="text1" w:themeTint="F2"/>
          <w:spacing w:val="2"/>
        </w:rPr>
        <w:t>Requested Award Amount</w:t>
      </w:r>
      <w:r w:rsidR="001442E4">
        <w:rPr>
          <w:rFonts w:eastAsia="Times New Roman" w:cs="Open Sans"/>
          <w:bCs/>
          <w:color w:val="0D0D0D" w:themeColor="text1" w:themeTint="F2"/>
          <w:spacing w:val="2"/>
        </w:rPr>
        <w:t xml:space="preserve"> (90%)</w:t>
      </w:r>
    </w:p>
    <w:p w14:paraId="64617075" w14:textId="77777777" w:rsidR="009F7746" w:rsidRPr="009F7746" w:rsidRDefault="00577051"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rPr>
      </w:pPr>
      <w:r w:rsidRPr="009F7746">
        <w:rPr>
          <w:rFonts w:eastAsia="Times New Roman" w:cs="Open Sans"/>
          <w:bCs/>
          <w:color w:val="0D0D0D" w:themeColor="text1" w:themeTint="F2"/>
          <w:spacing w:val="2"/>
        </w:rPr>
        <w:t>Library Share</w:t>
      </w:r>
      <w:r w:rsidR="001442E4">
        <w:rPr>
          <w:rFonts w:eastAsia="Times New Roman" w:cs="Open Sans"/>
          <w:bCs/>
          <w:color w:val="0D0D0D" w:themeColor="text1" w:themeTint="F2"/>
          <w:spacing w:val="2"/>
        </w:rPr>
        <w:t xml:space="preserve"> (10%)</w:t>
      </w:r>
    </w:p>
    <w:p w14:paraId="09241E43" w14:textId="77777777" w:rsidR="001442E4" w:rsidRPr="0095045E" w:rsidRDefault="001442E4" w:rsidP="001442E4">
      <w:pPr>
        <w:pStyle w:val="ListParagraph"/>
        <w:shd w:val="clear" w:color="auto" w:fill="FFFFFF"/>
        <w:spacing w:after="0" w:line="300" w:lineRule="atLeast"/>
        <w:ind w:left="1440"/>
        <w:jc w:val="both"/>
        <w:textAlignment w:val="baseline"/>
        <w:rPr>
          <w:rFonts w:eastAsia="Times New Roman" w:cs="Open Sans"/>
          <w:color w:val="0D0D0D" w:themeColor="text1" w:themeTint="F2"/>
          <w:spacing w:val="2"/>
        </w:rPr>
      </w:pPr>
    </w:p>
    <w:p w14:paraId="49A99714" w14:textId="77777777" w:rsidR="001442E4" w:rsidRPr="008A4B55" w:rsidRDefault="001442E4" w:rsidP="001442E4">
      <w:pPr>
        <w:shd w:val="clear" w:color="auto" w:fill="FFFFFF"/>
        <w:spacing w:after="0" w:line="300" w:lineRule="atLeast"/>
        <w:jc w:val="both"/>
        <w:textAlignment w:val="baseline"/>
        <w:rPr>
          <w:rFonts w:eastAsia="Times New Roman" w:cs="Open Sans"/>
          <w:b/>
          <w:color w:val="0D0D0D" w:themeColor="text1" w:themeTint="F2"/>
          <w:spacing w:val="2"/>
          <w:sz w:val="24"/>
          <w:szCs w:val="24"/>
        </w:rPr>
      </w:pPr>
      <w:r w:rsidRPr="008A4B55">
        <w:rPr>
          <w:rFonts w:eastAsia="Times New Roman" w:cs="Open Sans"/>
          <w:b/>
          <w:color w:val="0D0D0D" w:themeColor="text1" w:themeTint="F2"/>
          <w:spacing w:val="2"/>
          <w:sz w:val="24"/>
          <w:szCs w:val="24"/>
        </w:rPr>
        <w:t xml:space="preserve">Pictures </w:t>
      </w:r>
    </w:p>
    <w:p w14:paraId="0A15B096" w14:textId="77777777" w:rsidR="001442E4" w:rsidRPr="008A4B55" w:rsidRDefault="001442E4"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sz w:val="24"/>
          <w:szCs w:val="24"/>
        </w:rPr>
      </w:pPr>
      <w:r w:rsidRPr="008A4B55">
        <w:rPr>
          <w:rFonts w:eastAsia="Times New Roman" w:cs="Open Sans"/>
          <w:bCs/>
          <w:color w:val="0D0D0D" w:themeColor="text1" w:themeTint="F2"/>
          <w:spacing w:val="2"/>
          <w:sz w:val="24"/>
          <w:szCs w:val="24"/>
        </w:rPr>
        <w:t>In a Word Document, insert pictures show the locations in the building or on the grounds where work will be done and include an explanation of the work to be done in each picture</w:t>
      </w:r>
    </w:p>
    <w:p w14:paraId="7D24278E" w14:textId="77777777" w:rsidR="001442E4" w:rsidRPr="008A4B55" w:rsidRDefault="001442E4" w:rsidP="001442E4">
      <w:pPr>
        <w:shd w:val="clear" w:color="auto" w:fill="FFFFFF"/>
        <w:spacing w:after="0" w:line="300" w:lineRule="atLeast"/>
        <w:jc w:val="both"/>
        <w:textAlignment w:val="baseline"/>
        <w:rPr>
          <w:rFonts w:eastAsia="Times New Roman" w:cs="Open Sans"/>
          <w:color w:val="0D0D0D" w:themeColor="text1" w:themeTint="F2"/>
          <w:spacing w:val="2"/>
        </w:rPr>
      </w:pPr>
    </w:p>
    <w:p w14:paraId="6F0E7436" w14:textId="77777777" w:rsidR="001442E4" w:rsidRPr="008A4B55" w:rsidRDefault="001442E4" w:rsidP="001442E4">
      <w:pPr>
        <w:shd w:val="clear" w:color="auto" w:fill="FFFFFF"/>
        <w:spacing w:after="0" w:line="300" w:lineRule="atLeast"/>
        <w:jc w:val="both"/>
        <w:textAlignment w:val="baseline"/>
        <w:rPr>
          <w:rFonts w:eastAsia="Times New Roman" w:cs="Open Sans"/>
          <w:b/>
          <w:color w:val="0D0D0D" w:themeColor="text1" w:themeTint="F2"/>
          <w:spacing w:val="2"/>
          <w:sz w:val="24"/>
          <w:szCs w:val="24"/>
        </w:rPr>
      </w:pPr>
      <w:r w:rsidRPr="008A4B55">
        <w:rPr>
          <w:rFonts w:eastAsia="Times New Roman" w:cs="Open Sans"/>
          <w:b/>
          <w:color w:val="0D0D0D" w:themeColor="text1" w:themeTint="F2"/>
          <w:spacing w:val="2"/>
          <w:sz w:val="24"/>
          <w:szCs w:val="24"/>
        </w:rPr>
        <w:t xml:space="preserve">State Historic Preservation Office approval or proof of listed exemption </w:t>
      </w:r>
    </w:p>
    <w:p w14:paraId="188D1EC0" w14:textId="77777777" w:rsidR="001442E4" w:rsidRPr="008A4B55" w:rsidRDefault="001442E4" w:rsidP="001442E4">
      <w:pPr>
        <w:pStyle w:val="ListParagraph"/>
        <w:numPr>
          <w:ilvl w:val="0"/>
          <w:numId w:val="5"/>
        </w:numPr>
        <w:shd w:val="clear" w:color="auto" w:fill="FFFFFF"/>
        <w:spacing w:after="0" w:line="300" w:lineRule="atLeast"/>
        <w:jc w:val="both"/>
        <w:textAlignment w:val="baseline"/>
        <w:rPr>
          <w:rFonts w:eastAsia="Times New Roman" w:cs="Open Sans"/>
          <w:b/>
          <w:color w:val="0D0D0D" w:themeColor="text1" w:themeTint="F2"/>
          <w:spacing w:val="2"/>
          <w:sz w:val="24"/>
          <w:szCs w:val="24"/>
        </w:rPr>
      </w:pPr>
      <w:r w:rsidRPr="008A4B55">
        <w:rPr>
          <w:rFonts w:eastAsia="Times New Roman" w:cs="Open Sans"/>
          <w:b/>
          <w:color w:val="0D0D0D" w:themeColor="text1" w:themeTint="F2"/>
          <w:spacing w:val="2"/>
          <w:sz w:val="24"/>
          <w:szCs w:val="24"/>
        </w:rPr>
        <w:t>Contact Jan to learn about your library’s exemption status</w:t>
      </w:r>
    </w:p>
    <w:p w14:paraId="78E16B36" w14:textId="301B20D4" w:rsidR="001442E4" w:rsidRPr="008A4B55" w:rsidRDefault="0068701C"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sz w:val="24"/>
          <w:szCs w:val="24"/>
        </w:rPr>
      </w:pPr>
      <w:r>
        <w:rPr>
          <w:rFonts w:eastAsia="Times New Roman" w:cs="Open Sans"/>
          <w:bCs/>
          <w:color w:val="0D0D0D" w:themeColor="text1" w:themeTint="F2"/>
          <w:spacing w:val="2"/>
          <w:sz w:val="24"/>
          <w:szCs w:val="24"/>
        </w:rPr>
        <w:t xml:space="preserve">To find exemptions: Use </w:t>
      </w:r>
      <w:r w:rsidR="001442E4" w:rsidRPr="008A4B55">
        <w:rPr>
          <w:rFonts w:eastAsia="Times New Roman" w:cs="Open Sans"/>
          <w:bCs/>
          <w:color w:val="0D0D0D" w:themeColor="text1" w:themeTint="F2"/>
          <w:spacing w:val="2"/>
          <w:sz w:val="24"/>
          <w:szCs w:val="24"/>
        </w:rPr>
        <w:t xml:space="preserve">Memorandum of Understanding and Attachment 1  </w:t>
      </w:r>
    </w:p>
    <w:p w14:paraId="3C5E5212" w14:textId="77777777" w:rsidR="001442E4" w:rsidRDefault="001442E4" w:rsidP="001442E4">
      <w:pPr>
        <w:pStyle w:val="ListParagraph"/>
        <w:numPr>
          <w:ilvl w:val="0"/>
          <w:numId w:val="5"/>
        </w:numPr>
        <w:shd w:val="clear" w:color="auto" w:fill="FFFFFF"/>
        <w:spacing w:after="0" w:line="300" w:lineRule="atLeast"/>
        <w:jc w:val="both"/>
        <w:textAlignment w:val="baseline"/>
        <w:rPr>
          <w:rFonts w:eastAsia="Times New Roman" w:cs="Open Sans"/>
          <w:bCs/>
          <w:color w:val="0D0D0D" w:themeColor="text1" w:themeTint="F2"/>
          <w:spacing w:val="2"/>
          <w:sz w:val="24"/>
          <w:szCs w:val="24"/>
        </w:rPr>
      </w:pPr>
      <w:r w:rsidRPr="008A4B55">
        <w:rPr>
          <w:rFonts w:eastAsia="Times New Roman" w:cs="Open Sans"/>
          <w:bCs/>
          <w:color w:val="0D0D0D" w:themeColor="text1" w:themeTint="F2"/>
          <w:spacing w:val="2"/>
          <w:sz w:val="24"/>
          <w:szCs w:val="24"/>
        </w:rPr>
        <w:t xml:space="preserve">Don’t delay! -Receipt of this mandatory letter can take weeks or months </w:t>
      </w:r>
    </w:p>
    <w:p w14:paraId="097F47FF" w14:textId="77777777" w:rsidR="001442E4" w:rsidRPr="008A4B55" w:rsidRDefault="001442E4" w:rsidP="001442E4">
      <w:pPr>
        <w:pStyle w:val="ListParagraph"/>
        <w:numPr>
          <w:ilvl w:val="0"/>
          <w:numId w:val="5"/>
        </w:numPr>
        <w:shd w:val="clear" w:color="auto" w:fill="FFFFFF"/>
        <w:spacing w:after="0" w:line="300" w:lineRule="atLeast"/>
        <w:textAlignment w:val="baseline"/>
        <w:rPr>
          <w:rFonts w:eastAsia="Times New Roman" w:cs="Open Sans"/>
          <w:bCs/>
          <w:color w:val="0D0D0D" w:themeColor="text1" w:themeTint="F2"/>
          <w:spacing w:val="2"/>
          <w:sz w:val="24"/>
          <w:szCs w:val="24"/>
        </w:rPr>
      </w:pPr>
      <w:r w:rsidRPr="008A4B55">
        <w:rPr>
          <w:rFonts w:eastAsia="Times New Roman" w:cs="Times New Roman"/>
          <w:color w:val="000000"/>
        </w:rPr>
        <w:t>Submit requests for approval via the CRIS online portal:</w:t>
      </w:r>
    </w:p>
    <w:p w14:paraId="72F9B1BD" w14:textId="1BC73F88" w:rsidR="001442E4" w:rsidRPr="0068701C" w:rsidRDefault="00CC3109" w:rsidP="001442E4">
      <w:pPr>
        <w:pStyle w:val="ListParagraph"/>
        <w:numPr>
          <w:ilvl w:val="1"/>
          <w:numId w:val="5"/>
        </w:numPr>
        <w:shd w:val="clear" w:color="auto" w:fill="FFFFFF"/>
        <w:spacing w:after="0" w:line="300" w:lineRule="atLeast"/>
        <w:textAlignment w:val="baseline"/>
        <w:rPr>
          <w:rFonts w:eastAsia="Times New Roman" w:cs="Open Sans"/>
          <w:bCs/>
          <w:color w:val="0D0D0D" w:themeColor="text1" w:themeTint="F2"/>
          <w:spacing w:val="2"/>
          <w:sz w:val="24"/>
          <w:szCs w:val="24"/>
        </w:rPr>
      </w:pPr>
      <w:hyperlink r:id="rId8" w:history="1">
        <w:r w:rsidR="001442E4" w:rsidRPr="000D0906">
          <w:rPr>
            <w:rStyle w:val="Hyperlink"/>
            <w:rFonts w:eastAsia="Times New Roman" w:cs="Times New Roman"/>
          </w:rPr>
          <w:t>https://cris.parks.ny.gov/Login.aspx?ReturnUrl=%2f</w:t>
        </w:r>
      </w:hyperlink>
    </w:p>
    <w:p w14:paraId="45DD0811" w14:textId="23E1A71E" w:rsidR="0068701C" w:rsidRPr="008A4B55" w:rsidRDefault="0068701C" w:rsidP="001442E4">
      <w:pPr>
        <w:pStyle w:val="ListParagraph"/>
        <w:numPr>
          <w:ilvl w:val="1"/>
          <w:numId w:val="5"/>
        </w:numPr>
        <w:shd w:val="clear" w:color="auto" w:fill="FFFFFF"/>
        <w:spacing w:after="0" w:line="300" w:lineRule="atLeast"/>
        <w:textAlignment w:val="baseline"/>
        <w:rPr>
          <w:rStyle w:val="Hyperlink"/>
          <w:rFonts w:eastAsia="Times New Roman" w:cs="Open Sans"/>
          <w:bCs/>
          <w:color w:val="0D0D0D" w:themeColor="text1" w:themeTint="F2"/>
          <w:spacing w:val="2"/>
          <w:sz w:val="24"/>
          <w:szCs w:val="24"/>
          <w:u w:val="none"/>
        </w:rPr>
      </w:pPr>
      <w:r>
        <w:rPr>
          <w:rFonts w:eastAsia="Times New Roman" w:cs="Times New Roman"/>
        </w:rPr>
        <w:t>See SHPO Guidance Document for assistance</w:t>
      </w:r>
    </w:p>
    <w:p w14:paraId="70249106" w14:textId="77777777" w:rsidR="001442E4" w:rsidRPr="008A4B55" w:rsidRDefault="001442E4" w:rsidP="001442E4">
      <w:pPr>
        <w:pStyle w:val="ListParagraph"/>
        <w:numPr>
          <w:ilvl w:val="0"/>
          <w:numId w:val="5"/>
        </w:numPr>
        <w:shd w:val="clear" w:color="auto" w:fill="FFFFFF"/>
        <w:spacing w:after="0" w:line="300" w:lineRule="atLeast"/>
        <w:textAlignment w:val="baseline"/>
        <w:rPr>
          <w:rFonts w:eastAsia="Times New Roman" w:cs="Open Sans"/>
          <w:bCs/>
          <w:color w:val="0D0D0D" w:themeColor="text1" w:themeTint="F2"/>
          <w:spacing w:val="2"/>
          <w:sz w:val="24"/>
          <w:szCs w:val="24"/>
        </w:rPr>
      </w:pPr>
      <w:r w:rsidRPr="008A4B55">
        <w:rPr>
          <w:rFonts w:eastAsia="Times New Roman" w:cs="Times New Roman"/>
          <w:color w:val="000000"/>
        </w:rPr>
        <w:t>Helpful webinar explaining the SHPO process</w:t>
      </w:r>
    </w:p>
    <w:p w14:paraId="45DC8CA3" w14:textId="77777777" w:rsidR="001442E4" w:rsidRPr="008A4B55" w:rsidRDefault="00CC3109" w:rsidP="001442E4">
      <w:pPr>
        <w:pStyle w:val="ListParagraph"/>
        <w:numPr>
          <w:ilvl w:val="1"/>
          <w:numId w:val="5"/>
        </w:numPr>
        <w:shd w:val="clear" w:color="auto" w:fill="FFFFFF"/>
        <w:spacing w:after="0" w:line="300" w:lineRule="atLeast"/>
        <w:textAlignment w:val="baseline"/>
        <w:rPr>
          <w:rFonts w:eastAsia="Times New Roman" w:cs="Open Sans"/>
          <w:bCs/>
          <w:color w:val="0D0D0D" w:themeColor="text1" w:themeTint="F2"/>
          <w:spacing w:val="2"/>
          <w:sz w:val="24"/>
          <w:szCs w:val="24"/>
        </w:rPr>
      </w:pPr>
      <w:hyperlink r:id="rId9" w:anchor="Recent" w:history="1">
        <w:r w:rsidR="001442E4" w:rsidRPr="000D0906">
          <w:rPr>
            <w:rStyle w:val="Hyperlink"/>
            <w:rFonts w:eastAsia="Times New Roman" w:cs="Times New Roman"/>
          </w:rPr>
          <w:t>https://www.nysl.nysed.gov/libdev/webinars/index.html#Recent</w:t>
        </w:r>
      </w:hyperlink>
      <w:r w:rsidR="001442E4" w:rsidRPr="008A4B55">
        <w:rPr>
          <w:rFonts w:eastAsia="Times New Roman" w:cs="Times New Roman"/>
          <w:color w:val="000000"/>
        </w:rPr>
        <w:t xml:space="preserve"> </w:t>
      </w:r>
    </w:p>
    <w:p w14:paraId="390C33FD" w14:textId="77777777" w:rsidR="001442E4" w:rsidRDefault="001442E4" w:rsidP="001442E4">
      <w:pPr>
        <w:shd w:val="clear" w:color="auto" w:fill="FFFFFF"/>
        <w:spacing w:after="0" w:line="300" w:lineRule="atLeast"/>
        <w:jc w:val="both"/>
        <w:textAlignment w:val="baseline"/>
        <w:rPr>
          <w:rFonts w:eastAsia="Times New Roman" w:cs="Open Sans"/>
          <w:b/>
          <w:color w:val="0D0D0D" w:themeColor="text1" w:themeTint="F2"/>
          <w:spacing w:val="2"/>
          <w:sz w:val="24"/>
          <w:szCs w:val="24"/>
        </w:rPr>
      </w:pPr>
    </w:p>
    <w:p w14:paraId="24334488" w14:textId="77777777" w:rsidR="001442E4" w:rsidRDefault="001442E4" w:rsidP="001442E4">
      <w:pPr>
        <w:shd w:val="clear" w:color="auto" w:fill="FFFFFF"/>
        <w:spacing w:after="0" w:line="300" w:lineRule="atLeast"/>
        <w:jc w:val="both"/>
        <w:textAlignment w:val="baseline"/>
        <w:rPr>
          <w:rFonts w:eastAsia="Times New Roman" w:cs="Open Sans"/>
          <w:color w:val="0D0D0D" w:themeColor="text1" w:themeTint="F2"/>
          <w:spacing w:val="2"/>
        </w:rPr>
      </w:pPr>
      <w:r w:rsidRPr="008A4B55">
        <w:rPr>
          <w:rFonts w:eastAsia="Times New Roman" w:cs="Open Sans"/>
          <w:b/>
          <w:color w:val="0D0D0D" w:themeColor="text1" w:themeTint="F2"/>
          <w:spacing w:val="2"/>
          <w:sz w:val="24"/>
          <w:szCs w:val="24"/>
        </w:rPr>
        <w:t xml:space="preserve">Detailed Contractor Quote(s) </w:t>
      </w:r>
      <w:r w:rsidRPr="008A4B55">
        <w:rPr>
          <w:rFonts w:eastAsia="Times New Roman" w:cs="Open Sans"/>
          <w:color w:val="0D0D0D" w:themeColor="text1" w:themeTint="F2"/>
          <w:spacing w:val="2"/>
        </w:rPr>
        <w:t>to cover all parts of the project</w:t>
      </w:r>
    </w:p>
    <w:p w14:paraId="5DD8E428" w14:textId="77777777" w:rsidR="001442E4" w:rsidRDefault="001442E4" w:rsidP="001442E4">
      <w:pPr>
        <w:pStyle w:val="ListParagraph"/>
        <w:numPr>
          <w:ilvl w:val="0"/>
          <w:numId w:val="12"/>
        </w:numPr>
        <w:shd w:val="clear" w:color="auto" w:fill="FFFFFF"/>
        <w:spacing w:after="0" w:line="300" w:lineRule="atLeast"/>
        <w:jc w:val="both"/>
        <w:textAlignment w:val="baseline"/>
        <w:rPr>
          <w:rFonts w:eastAsia="Times New Roman" w:cs="Open Sans"/>
          <w:color w:val="0D0D0D" w:themeColor="text1" w:themeTint="F2"/>
          <w:spacing w:val="2"/>
        </w:rPr>
      </w:pPr>
      <w:r w:rsidRPr="008A4B55">
        <w:rPr>
          <w:rFonts w:eastAsia="Times New Roman" w:cs="Open Sans"/>
          <w:color w:val="0D0D0D" w:themeColor="text1" w:themeTint="F2"/>
          <w:spacing w:val="2"/>
        </w:rPr>
        <w:t>Only one per project part is needed now, although it is encouraged that you get at least three quotes or bids prior to the start of the projec</w:t>
      </w:r>
      <w:r>
        <w:rPr>
          <w:rFonts w:eastAsia="Times New Roman" w:cs="Open Sans"/>
          <w:color w:val="0D0D0D" w:themeColor="text1" w:themeTint="F2"/>
          <w:spacing w:val="2"/>
        </w:rPr>
        <w:t>t</w:t>
      </w:r>
    </w:p>
    <w:p w14:paraId="64B5A8B2" w14:textId="77777777" w:rsidR="001442E4" w:rsidRPr="008A4B55" w:rsidRDefault="001442E4" w:rsidP="001442E4">
      <w:pPr>
        <w:pStyle w:val="ListParagraph"/>
        <w:numPr>
          <w:ilvl w:val="0"/>
          <w:numId w:val="12"/>
        </w:numPr>
        <w:shd w:val="clear" w:color="auto" w:fill="FFFFFF"/>
        <w:spacing w:after="0" w:line="300" w:lineRule="atLeast"/>
        <w:jc w:val="both"/>
        <w:textAlignment w:val="baseline"/>
        <w:rPr>
          <w:rFonts w:eastAsia="Times New Roman" w:cs="Open Sans"/>
          <w:color w:val="0D0D0D" w:themeColor="text1" w:themeTint="F2"/>
          <w:spacing w:val="2"/>
        </w:rPr>
      </w:pPr>
      <w:r>
        <w:rPr>
          <w:rFonts w:eastAsia="Times New Roman" w:cs="Open Sans"/>
          <w:color w:val="0D0D0D" w:themeColor="text1" w:themeTint="F2"/>
          <w:spacing w:val="2"/>
        </w:rPr>
        <w:t>Q</w:t>
      </w:r>
      <w:r w:rsidRPr="008A4B55">
        <w:rPr>
          <w:rFonts w:eastAsia="Times New Roman" w:cs="Open Sans"/>
          <w:color w:val="0D0D0D" w:themeColor="text1" w:themeTint="F2"/>
          <w:spacing w:val="2"/>
        </w:rPr>
        <w:t>uote</w:t>
      </w:r>
      <w:r>
        <w:rPr>
          <w:rFonts w:eastAsia="Times New Roman" w:cs="Open Sans"/>
          <w:color w:val="0D0D0D" w:themeColor="text1" w:themeTint="F2"/>
          <w:spacing w:val="2"/>
        </w:rPr>
        <w:t>(s)</w:t>
      </w:r>
      <w:r w:rsidRPr="008A4B55">
        <w:rPr>
          <w:rFonts w:eastAsia="Times New Roman" w:cs="Open Sans"/>
          <w:color w:val="0D0D0D" w:themeColor="text1" w:themeTint="F2"/>
          <w:spacing w:val="2"/>
        </w:rPr>
        <w:t xml:space="preserve"> must</w:t>
      </w:r>
      <w:r>
        <w:rPr>
          <w:rFonts w:eastAsia="Times New Roman" w:cs="Open Sans"/>
          <w:color w:val="0D0D0D" w:themeColor="text1" w:themeTint="F2"/>
          <w:spacing w:val="2"/>
        </w:rPr>
        <w:t xml:space="preserve"> provide</w:t>
      </w:r>
      <w:r w:rsidRPr="008A4B55">
        <w:rPr>
          <w:rFonts w:eastAsia="Times New Roman" w:cs="Open Sans"/>
          <w:color w:val="0D0D0D" w:themeColor="text1" w:themeTint="F2"/>
          <w:spacing w:val="2"/>
        </w:rPr>
        <w:t xml:space="preserve"> detailed</w:t>
      </w:r>
      <w:r>
        <w:rPr>
          <w:rFonts w:eastAsia="Times New Roman" w:cs="Open Sans"/>
          <w:color w:val="0D0D0D" w:themeColor="text1" w:themeTint="F2"/>
          <w:spacing w:val="2"/>
        </w:rPr>
        <w:t xml:space="preserve"> </w:t>
      </w:r>
      <w:r w:rsidRPr="008A4B55">
        <w:rPr>
          <w:rFonts w:eastAsia="Times New Roman" w:cs="Open Sans"/>
          <w:color w:val="0D0D0D" w:themeColor="text1" w:themeTint="F2"/>
          <w:spacing w:val="2"/>
        </w:rPr>
        <w:t xml:space="preserve">costs </w:t>
      </w:r>
      <w:r>
        <w:rPr>
          <w:rFonts w:eastAsia="Times New Roman" w:cs="Open Sans"/>
          <w:color w:val="0D0D0D" w:themeColor="text1" w:themeTint="F2"/>
          <w:spacing w:val="2"/>
        </w:rPr>
        <w:t xml:space="preserve">for </w:t>
      </w:r>
      <w:r w:rsidRPr="008A4B55">
        <w:rPr>
          <w:rFonts w:eastAsia="Times New Roman" w:cs="Open Sans"/>
          <w:color w:val="0D0D0D" w:themeColor="text1" w:themeTint="F2"/>
          <w:spacing w:val="2"/>
        </w:rPr>
        <w:t>each component</w:t>
      </w:r>
    </w:p>
    <w:p w14:paraId="2815B086" w14:textId="77777777" w:rsidR="001442E4" w:rsidRDefault="001442E4" w:rsidP="001442E4">
      <w:pPr>
        <w:shd w:val="clear" w:color="auto" w:fill="FFFFFF"/>
        <w:spacing w:after="0" w:line="300" w:lineRule="atLeast"/>
        <w:jc w:val="both"/>
        <w:textAlignment w:val="baseline"/>
        <w:rPr>
          <w:rFonts w:eastAsia="Times New Roman" w:cs="Open Sans"/>
          <w:b/>
          <w:color w:val="0D0D0D" w:themeColor="text1" w:themeTint="F2"/>
          <w:spacing w:val="2"/>
          <w:sz w:val="24"/>
          <w:szCs w:val="24"/>
        </w:rPr>
      </w:pPr>
    </w:p>
    <w:p w14:paraId="6321C1D2" w14:textId="1CC03F38" w:rsidR="001442E4" w:rsidRDefault="001442E4" w:rsidP="001442E4">
      <w:pPr>
        <w:shd w:val="clear" w:color="auto" w:fill="FFFFFF"/>
        <w:spacing w:after="0" w:line="300" w:lineRule="atLeast"/>
        <w:jc w:val="both"/>
        <w:textAlignment w:val="baseline"/>
        <w:rPr>
          <w:rFonts w:eastAsia="Times New Roman" w:cs="Open Sans"/>
          <w:color w:val="0D0D0D" w:themeColor="text1" w:themeTint="F2"/>
          <w:spacing w:val="2"/>
        </w:rPr>
      </w:pPr>
      <w:r w:rsidRPr="008A4B55">
        <w:rPr>
          <w:rFonts w:eastAsia="Times New Roman" w:cs="Open Sans"/>
          <w:b/>
          <w:color w:val="0D0D0D" w:themeColor="text1" w:themeTint="F2"/>
          <w:spacing w:val="2"/>
          <w:sz w:val="24"/>
          <w:szCs w:val="24"/>
        </w:rPr>
        <w:t>Proof of 10-year lease</w:t>
      </w:r>
      <w:r w:rsidRPr="008A4B55">
        <w:rPr>
          <w:rFonts w:eastAsia="Times New Roman" w:cs="Open Sans"/>
          <w:color w:val="0D0D0D" w:themeColor="text1" w:themeTint="F2"/>
          <w:spacing w:val="2"/>
          <w:sz w:val="24"/>
          <w:szCs w:val="24"/>
        </w:rPr>
        <w:t xml:space="preserve"> </w:t>
      </w:r>
      <w:r w:rsidRPr="008A4B55">
        <w:rPr>
          <w:rFonts w:eastAsia="Times New Roman" w:cs="Open Sans"/>
          <w:color w:val="0D0D0D" w:themeColor="text1" w:themeTint="F2"/>
          <w:spacing w:val="2"/>
        </w:rPr>
        <w:t>(only required if you do not own your building)</w:t>
      </w:r>
    </w:p>
    <w:p w14:paraId="1645FC52" w14:textId="15ED9961" w:rsidR="00BF5B4F" w:rsidRDefault="00BF5B4F" w:rsidP="001442E4">
      <w:pPr>
        <w:shd w:val="clear" w:color="auto" w:fill="FFFFFF"/>
        <w:spacing w:after="0" w:line="300" w:lineRule="atLeast"/>
        <w:jc w:val="both"/>
        <w:textAlignment w:val="baseline"/>
        <w:rPr>
          <w:rFonts w:eastAsia="Times New Roman" w:cs="Open Sans"/>
          <w:color w:val="0D0D0D" w:themeColor="text1" w:themeTint="F2"/>
          <w:spacing w:val="2"/>
        </w:rPr>
      </w:pPr>
    </w:p>
    <w:p w14:paraId="5721CB92" w14:textId="059F0348" w:rsidR="00BF5B4F" w:rsidRDefault="00BF5B4F" w:rsidP="001442E4">
      <w:pPr>
        <w:shd w:val="clear" w:color="auto" w:fill="FFFFFF"/>
        <w:spacing w:after="0" w:line="300" w:lineRule="atLeast"/>
        <w:jc w:val="both"/>
        <w:textAlignment w:val="baseline"/>
        <w:rPr>
          <w:rFonts w:eastAsia="Times New Roman" w:cs="Open Sans"/>
          <w:color w:val="0D0D0D" w:themeColor="text1" w:themeTint="F2"/>
          <w:spacing w:val="2"/>
        </w:rPr>
      </w:pPr>
      <w:r w:rsidRPr="00BF5B4F">
        <w:rPr>
          <w:rFonts w:eastAsia="Times New Roman" w:cs="Open Sans"/>
          <w:b/>
          <w:bCs/>
          <w:color w:val="0D0D0D" w:themeColor="text1" w:themeTint="F2"/>
          <w:spacing w:val="2"/>
        </w:rPr>
        <w:t>Proof of Available Funds</w:t>
      </w:r>
      <w:r>
        <w:rPr>
          <w:rFonts w:eastAsia="Times New Roman" w:cs="Open Sans"/>
          <w:color w:val="0D0D0D" w:themeColor="text1" w:themeTint="F2"/>
          <w:spacing w:val="2"/>
        </w:rPr>
        <w:t xml:space="preserve"> – documentation that shows that the library currently has the fund to cover their share</w:t>
      </w:r>
    </w:p>
    <w:p w14:paraId="41FAD8B0" w14:textId="77777777" w:rsidR="00BF5B4F" w:rsidRPr="00BF5B4F" w:rsidRDefault="00BF5B4F" w:rsidP="00BF5B4F">
      <w:pPr>
        <w:numPr>
          <w:ilvl w:val="0"/>
          <w:numId w:val="14"/>
        </w:numPr>
        <w:shd w:val="clear" w:color="auto" w:fill="FFFFFF"/>
        <w:spacing w:after="0" w:line="300" w:lineRule="atLeast"/>
        <w:jc w:val="both"/>
        <w:textAlignment w:val="baseline"/>
        <w:rPr>
          <w:rFonts w:eastAsia="Times New Roman" w:cs="Open Sans"/>
          <w:color w:val="0D0D0D" w:themeColor="text1" w:themeTint="F2"/>
          <w:spacing w:val="2"/>
        </w:rPr>
      </w:pPr>
      <w:r w:rsidRPr="00BF5B4F">
        <w:rPr>
          <w:rFonts w:eastAsia="Times New Roman" w:cs="Open Sans"/>
          <w:color w:val="0D0D0D" w:themeColor="text1" w:themeTint="F2"/>
          <w:spacing w:val="2"/>
        </w:rPr>
        <w:t>These funds do not need to be the funds you actually use!</w:t>
      </w:r>
    </w:p>
    <w:p w14:paraId="4F57B42C" w14:textId="77777777" w:rsidR="00BF5B4F" w:rsidRPr="00BF5B4F" w:rsidRDefault="00BF5B4F" w:rsidP="00BF5B4F">
      <w:pPr>
        <w:numPr>
          <w:ilvl w:val="0"/>
          <w:numId w:val="14"/>
        </w:numPr>
        <w:shd w:val="clear" w:color="auto" w:fill="FFFFFF"/>
        <w:spacing w:after="0" w:line="300" w:lineRule="atLeast"/>
        <w:jc w:val="both"/>
        <w:textAlignment w:val="baseline"/>
        <w:rPr>
          <w:rFonts w:eastAsia="Times New Roman" w:cs="Open Sans"/>
          <w:color w:val="0D0D0D" w:themeColor="text1" w:themeTint="F2"/>
          <w:spacing w:val="2"/>
        </w:rPr>
      </w:pPr>
      <w:r w:rsidRPr="00BF5B4F">
        <w:rPr>
          <w:rFonts w:eastAsia="Times New Roman" w:cs="Open Sans"/>
          <w:color w:val="0D0D0D" w:themeColor="text1" w:themeTint="F2"/>
          <w:spacing w:val="2"/>
        </w:rPr>
        <w:t>This needs to be proved one of two ways:</w:t>
      </w:r>
    </w:p>
    <w:p w14:paraId="72A7ECD3" w14:textId="77777777" w:rsidR="00BF5B4F" w:rsidRPr="00BF5B4F" w:rsidRDefault="00BF5B4F" w:rsidP="00BF5B4F">
      <w:pPr>
        <w:numPr>
          <w:ilvl w:val="1"/>
          <w:numId w:val="14"/>
        </w:numPr>
        <w:shd w:val="clear" w:color="auto" w:fill="FFFFFF"/>
        <w:spacing w:after="0" w:line="300" w:lineRule="atLeast"/>
        <w:jc w:val="both"/>
        <w:textAlignment w:val="baseline"/>
        <w:rPr>
          <w:rFonts w:eastAsia="Times New Roman" w:cs="Open Sans"/>
          <w:color w:val="0D0D0D" w:themeColor="text1" w:themeTint="F2"/>
          <w:spacing w:val="2"/>
        </w:rPr>
      </w:pPr>
      <w:r w:rsidRPr="00BF5B4F">
        <w:rPr>
          <w:rFonts w:eastAsia="Times New Roman" w:cs="Open Sans"/>
          <w:color w:val="0D0D0D" w:themeColor="text1" w:themeTint="F2"/>
          <w:spacing w:val="2"/>
        </w:rPr>
        <w:t>Bank Statement:</w:t>
      </w:r>
    </w:p>
    <w:p w14:paraId="2F35499F" w14:textId="77777777" w:rsidR="00BF5B4F" w:rsidRPr="00BF5B4F" w:rsidRDefault="00BF5B4F" w:rsidP="00BF5B4F">
      <w:pPr>
        <w:numPr>
          <w:ilvl w:val="1"/>
          <w:numId w:val="14"/>
        </w:numPr>
        <w:shd w:val="clear" w:color="auto" w:fill="FFFFFF"/>
        <w:spacing w:after="0" w:line="300" w:lineRule="atLeast"/>
        <w:jc w:val="both"/>
        <w:textAlignment w:val="baseline"/>
        <w:rPr>
          <w:rFonts w:eastAsia="Times New Roman" w:cs="Open Sans"/>
          <w:color w:val="0D0D0D" w:themeColor="text1" w:themeTint="F2"/>
          <w:spacing w:val="2"/>
        </w:rPr>
      </w:pPr>
      <w:r w:rsidRPr="00BF5B4F">
        <w:rPr>
          <w:rFonts w:eastAsia="Times New Roman" w:cs="Open Sans"/>
          <w:color w:val="0D0D0D" w:themeColor="text1" w:themeTint="F2"/>
          <w:spacing w:val="2"/>
        </w:rPr>
        <w:t>Letter for Board President or Treasurer</w:t>
      </w:r>
    </w:p>
    <w:p w14:paraId="21157786" w14:textId="424EC22A" w:rsidR="001442E4" w:rsidRDefault="001442E4" w:rsidP="001442E4">
      <w:pPr>
        <w:rPr>
          <w:bCs/>
        </w:rPr>
      </w:pPr>
    </w:p>
    <w:p w14:paraId="5B6B7B7A" w14:textId="499D36CE" w:rsidR="0068701C" w:rsidRDefault="0068701C" w:rsidP="001442E4">
      <w:pPr>
        <w:shd w:val="clear" w:color="auto" w:fill="FFFFFF"/>
        <w:spacing w:after="0" w:line="300" w:lineRule="atLeast"/>
        <w:jc w:val="both"/>
        <w:textAlignment w:val="baseline"/>
        <w:rPr>
          <w:rFonts w:eastAsia="Times New Roman" w:cs="Open Sans"/>
          <w:color w:val="0D0D0D" w:themeColor="text1" w:themeTint="F2"/>
          <w:spacing w:val="2"/>
        </w:rPr>
      </w:pPr>
      <w:r>
        <w:rPr>
          <w:rFonts w:eastAsia="Times New Roman" w:cs="Open Sans"/>
          <w:color w:val="0D0D0D" w:themeColor="text1" w:themeTint="F2"/>
          <w:spacing w:val="2"/>
        </w:rPr>
        <w:t>Contact Jan with any questions or concerns as you work on the Intent to Apply Form.</w:t>
      </w:r>
    </w:p>
    <w:p w14:paraId="7C2D91B7" w14:textId="77777777" w:rsidR="0068701C" w:rsidRDefault="0068701C" w:rsidP="001442E4">
      <w:pPr>
        <w:shd w:val="clear" w:color="auto" w:fill="FFFFFF"/>
        <w:spacing w:after="0" w:line="300" w:lineRule="atLeast"/>
        <w:jc w:val="both"/>
        <w:textAlignment w:val="baseline"/>
        <w:rPr>
          <w:rFonts w:eastAsia="Times New Roman" w:cs="Open Sans"/>
          <w:color w:val="0D0D0D" w:themeColor="text1" w:themeTint="F2"/>
          <w:spacing w:val="2"/>
        </w:rPr>
      </w:pPr>
    </w:p>
    <w:p w14:paraId="3AB31DD8" w14:textId="456CDB80" w:rsidR="001442E4" w:rsidRPr="0020592F" w:rsidRDefault="001442E4" w:rsidP="001442E4">
      <w:pPr>
        <w:shd w:val="clear" w:color="auto" w:fill="FFFFFF"/>
        <w:spacing w:after="0" w:line="300" w:lineRule="atLeast"/>
        <w:jc w:val="both"/>
        <w:textAlignment w:val="baseline"/>
        <w:rPr>
          <w:rFonts w:eastAsia="Times New Roman" w:cs="Open Sans"/>
          <w:color w:val="0D0D0D" w:themeColor="text1" w:themeTint="F2"/>
          <w:spacing w:val="2"/>
        </w:rPr>
      </w:pPr>
      <w:r w:rsidRPr="0020592F">
        <w:rPr>
          <w:rFonts w:eastAsia="Times New Roman" w:cs="Open Sans"/>
          <w:color w:val="0D0D0D" w:themeColor="text1" w:themeTint="F2"/>
          <w:spacing w:val="2"/>
        </w:rPr>
        <w:t>Successful applicants will be informed no later than August 1</w:t>
      </w:r>
      <w:r>
        <w:rPr>
          <w:rFonts w:eastAsia="Times New Roman" w:cs="Open Sans"/>
          <w:color w:val="0D0D0D" w:themeColor="text1" w:themeTint="F2"/>
          <w:spacing w:val="2"/>
        </w:rPr>
        <w:t>4</w:t>
      </w:r>
      <w:r w:rsidRPr="0020592F">
        <w:rPr>
          <w:rFonts w:eastAsia="Times New Roman" w:cs="Open Sans"/>
          <w:color w:val="0D0D0D" w:themeColor="text1" w:themeTint="F2"/>
          <w:spacing w:val="2"/>
        </w:rPr>
        <w:t>.</w:t>
      </w:r>
      <w:r>
        <w:rPr>
          <w:rFonts w:eastAsia="Times New Roman" w:cs="Open Sans"/>
          <w:color w:val="0D0D0D" w:themeColor="text1" w:themeTint="F2"/>
          <w:spacing w:val="2"/>
        </w:rPr>
        <w:t xml:space="preserve"> Approved applicants </w:t>
      </w:r>
      <w:r w:rsidRPr="0020592F">
        <w:rPr>
          <w:rFonts w:eastAsia="Times New Roman" w:cs="Open Sans"/>
          <w:color w:val="0D0D0D" w:themeColor="text1" w:themeTint="F2"/>
          <w:spacing w:val="2"/>
        </w:rPr>
        <w:t xml:space="preserve">will have until </w:t>
      </w:r>
      <w:r w:rsidRPr="0020592F">
        <w:rPr>
          <w:rFonts w:eastAsia="Times New Roman" w:cs="Open Sans"/>
          <w:spacing w:val="2"/>
        </w:rPr>
        <w:t xml:space="preserve">September </w:t>
      </w:r>
      <w:r>
        <w:rPr>
          <w:rFonts w:eastAsia="Times New Roman" w:cs="Open Sans"/>
          <w:spacing w:val="2"/>
        </w:rPr>
        <w:t>12</w:t>
      </w:r>
      <w:r w:rsidRPr="0020592F">
        <w:rPr>
          <w:rFonts w:eastAsia="Times New Roman" w:cs="Open Sans"/>
          <w:spacing w:val="2"/>
        </w:rPr>
        <w:t xml:space="preserve"> </w:t>
      </w:r>
      <w:r w:rsidRPr="0020592F">
        <w:rPr>
          <w:rFonts w:eastAsia="Times New Roman" w:cs="Open Sans"/>
          <w:color w:val="0D0D0D" w:themeColor="text1" w:themeTint="F2"/>
          <w:spacing w:val="2"/>
        </w:rPr>
        <w:t>to complete the full NYS online application.</w:t>
      </w:r>
    </w:p>
    <w:p w14:paraId="627B9940" w14:textId="77777777" w:rsidR="001442E4" w:rsidRPr="009F7746" w:rsidRDefault="001442E4" w:rsidP="001442E4">
      <w:pPr>
        <w:rPr>
          <w:bCs/>
        </w:rPr>
      </w:pPr>
    </w:p>
    <w:p w14:paraId="4C7DC6E2" w14:textId="6518C71E" w:rsidR="001442E4" w:rsidRDefault="001442E4" w:rsidP="00E26A1C">
      <w:pPr>
        <w:rPr>
          <w:rFonts w:eastAsia="Times New Roman" w:cs="Times New Roman"/>
          <w:b/>
          <w:color w:val="000000"/>
        </w:rPr>
      </w:pPr>
    </w:p>
    <w:p w14:paraId="029BAF48" w14:textId="29A0076B" w:rsidR="001442E4" w:rsidRDefault="001442E4" w:rsidP="00E26A1C">
      <w:pPr>
        <w:rPr>
          <w:rFonts w:eastAsia="Times New Roman" w:cs="Times New Roman"/>
          <w:b/>
          <w:color w:val="000000"/>
        </w:rPr>
      </w:pPr>
    </w:p>
    <w:p w14:paraId="7B49586E" w14:textId="77777777" w:rsidR="001442E4" w:rsidRDefault="001442E4" w:rsidP="00E26A1C">
      <w:pPr>
        <w:rPr>
          <w:rFonts w:eastAsia="Times New Roman" w:cs="Times New Roman"/>
          <w:b/>
          <w:color w:val="000000"/>
        </w:rPr>
      </w:pPr>
    </w:p>
    <w:p w14:paraId="233D6F46" w14:textId="77777777" w:rsidR="001442E4" w:rsidRDefault="001442E4" w:rsidP="0038261D">
      <w:pPr>
        <w:jc w:val="center"/>
        <w:rPr>
          <w:rFonts w:eastAsia="Times New Roman" w:cs="Times New Roman"/>
          <w:b/>
          <w:color w:val="000000"/>
          <w:szCs w:val="28"/>
        </w:rPr>
      </w:pPr>
    </w:p>
    <w:p w14:paraId="3F7A3872" w14:textId="77777777" w:rsidR="001442E4" w:rsidRDefault="001442E4" w:rsidP="0038261D">
      <w:pPr>
        <w:jc w:val="center"/>
        <w:rPr>
          <w:rFonts w:eastAsia="Times New Roman" w:cs="Times New Roman"/>
          <w:b/>
          <w:color w:val="000000"/>
          <w:szCs w:val="28"/>
        </w:rPr>
      </w:pPr>
    </w:p>
    <w:p w14:paraId="42E64174" w14:textId="77777777" w:rsidR="001442E4" w:rsidRDefault="001442E4" w:rsidP="0038261D">
      <w:pPr>
        <w:jc w:val="center"/>
        <w:rPr>
          <w:rFonts w:eastAsia="Times New Roman" w:cs="Times New Roman"/>
          <w:b/>
          <w:color w:val="000000"/>
          <w:szCs w:val="28"/>
        </w:rPr>
      </w:pPr>
    </w:p>
    <w:p w14:paraId="77CC8ECC" w14:textId="77777777" w:rsidR="001442E4" w:rsidRDefault="001442E4" w:rsidP="0038261D">
      <w:pPr>
        <w:jc w:val="center"/>
        <w:rPr>
          <w:rFonts w:eastAsia="Times New Roman" w:cs="Times New Roman"/>
          <w:b/>
          <w:color w:val="000000"/>
          <w:szCs w:val="28"/>
        </w:rPr>
      </w:pPr>
    </w:p>
    <w:p w14:paraId="7815D64A" w14:textId="77777777" w:rsidR="001442E4" w:rsidRDefault="001442E4" w:rsidP="0038261D">
      <w:pPr>
        <w:jc w:val="center"/>
        <w:rPr>
          <w:rFonts w:eastAsia="Times New Roman" w:cs="Times New Roman"/>
          <w:b/>
          <w:color w:val="000000"/>
          <w:szCs w:val="28"/>
        </w:rPr>
      </w:pPr>
    </w:p>
    <w:p w14:paraId="16E20FD0" w14:textId="77777777" w:rsidR="001442E4" w:rsidRDefault="001442E4" w:rsidP="0038261D">
      <w:pPr>
        <w:jc w:val="center"/>
        <w:rPr>
          <w:rFonts w:eastAsia="Times New Roman" w:cs="Times New Roman"/>
          <w:b/>
          <w:color w:val="000000"/>
          <w:szCs w:val="28"/>
        </w:rPr>
      </w:pPr>
    </w:p>
    <w:p w14:paraId="0CAE8408" w14:textId="77777777" w:rsidR="001442E4" w:rsidRDefault="001442E4" w:rsidP="0038261D">
      <w:pPr>
        <w:jc w:val="center"/>
        <w:rPr>
          <w:rFonts w:eastAsia="Times New Roman" w:cs="Times New Roman"/>
          <w:b/>
          <w:color w:val="000000"/>
          <w:szCs w:val="28"/>
        </w:rPr>
      </w:pPr>
    </w:p>
    <w:p w14:paraId="79D5E2BC" w14:textId="77777777" w:rsidR="001442E4" w:rsidRDefault="001442E4" w:rsidP="0038261D">
      <w:pPr>
        <w:jc w:val="center"/>
        <w:rPr>
          <w:rFonts w:eastAsia="Times New Roman" w:cs="Times New Roman"/>
          <w:b/>
          <w:color w:val="000000"/>
          <w:szCs w:val="28"/>
        </w:rPr>
      </w:pPr>
    </w:p>
    <w:p w14:paraId="447C6D36" w14:textId="77777777" w:rsidR="001442E4" w:rsidRDefault="001442E4" w:rsidP="0038261D">
      <w:pPr>
        <w:jc w:val="center"/>
        <w:rPr>
          <w:rFonts w:eastAsia="Times New Roman" w:cs="Times New Roman"/>
          <w:b/>
          <w:color w:val="000000"/>
          <w:szCs w:val="28"/>
        </w:rPr>
      </w:pPr>
    </w:p>
    <w:p w14:paraId="138A3C7B" w14:textId="1D68471A" w:rsidR="0038261D" w:rsidRPr="0038261D" w:rsidRDefault="0038261D" w:rsidP="0038261D">
      <w:pPr>
        <w:jc w:val="center"/>
        <w:rPr>
          <w:rFonts w:eastAsia="Times New Roman" w:cs="Times New Roman"/>
          <w:b/>
          <w:color w:val="000000"/>
          <w:sz w:val="18"/>
        </w:rPr>
      </w:pPr>
      <w:r w:rsidRPr="0038261D">
        <w:rPr>
          <w:rFonts w:eastAsia="Times New Roman" w:cs="Times New Roman"/>
          <w:b/>
          <w:color w:val="000000"/>
          <w:szCs w:val="28"/>
        </w:rPr>
        <w:t>Intent to Apply Form</w:t>
      </w:r>
    </w:p>
    <w:p w14:paraId="393EEB3D" w14:textId="28753FE4" w:rsidR="0038261D" w:rsidRPr="00B709A1" w:rsidRDefault="002E4742" w:rsidP="0038261D">
      <w:pPr>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Director </w:t>
      </w:r>
      <w:r w:rsidR="00B0027B">
        <w:rPr>
          <w:rFonts w:eastAsia="Times New Roman" w:cs="Times New Roman"/>
          <w:color w:val="000000"/>
        </w:rPr>
        <w:t>Name:</w:t>
      </w:r>
      <w:r w:rsidR="00B0027B" w:rsidRPr="00B709A1">
        <w:rPr>
          <w:rFonts w:eastAsia="Times New Roman" w:cs="Times New Roman"/>
          <w:color w:val="000000"/>
        </w:rPr>
        <w:t xml:space="preserve"> </w:t>
      </w:r>
    </w:p>
    <w:p w14:paraId="3DD3519C" w14:textId="19B88D98" w:rsidR="0038261D" w:rsidRPr="00B709A1" w:rsidRDefault="0038261D" w:rsidP="0038261D">
      <w:pPr>
        <w:spacing w:before="100" w:beforeAutospacing="1" w:after="100" w:afterAutospacing="1" w:line="240" w:lineRule="auto"/>
        <w:rPr>
          <w:rFonts w:eastAsia="Times New Roman" w:cs="Times New Roman"/>
          <w:color w:val="000000"/>
        </w:rPr>
      </w:pPr>
      <w:r w:rsidRPr="00B709A1">
        <w:rPr>
          <w:rFonts w:eastAsia="Times New Roman" w:cs="Times New Roman"/>
          <w:color w:val="000000"/>
        </w:rPr>
        <w:t xml:space="preserve">Library: </w:t>
      </w:r>
      <w:r w:rsidR="00B253DE">
        <w:rPr>
          <w:rFonts w:eastAsia="Times New Roman" w:cs="Times New Roman"/>
          <w:color w:val="000000"/>
        </w:rPr>
        <w:tab/>
      </w:r>
      <w:r w:rsidR="00B253DE">
        <w:rPr>
          <w:rFonts w:eastAsia="Times New Roman" w:cs="Times New Roman"/>
          <w:color w:val="000000"/>
        </w:rPr>
        <w:tab/>
      </w:r>
      <w:r w:rsidR="00B253DE">
        <w:rPr>
          <w:rFonts w:eastAsia="Times New Roman" w:cs="Times New Roman"/>
          <w:color w:val="000000"/>
        </w:rPr>
        <w:tab/>
      </w:r>
      <w:r w:rsidR="00B253DE">
        <w:rPr>
          <w:rFonts w:eastAsia="Times New Roman" w:cs="Times New Roman"/>
          <w:color w:val="000000"/>
        </w:rPr>
        <w:tab/>
      </w:r>
      <w:r w:rsidR="00B253DE">
        <w:rPr>
          <w:rFonts w:eastAsia="Times New Roman" w:cs="Times New Roman"/>
          <w:color w:val="000000"/>
        </w:rPr>
        <w:tab/>
      </w:r>
      <w:r w:rsidR="00B253DE">
        <w:rPr>
          <w:rFonts w:eastAsia="Times New Roman" w:cs="Times New Roman"/>
          <w:color w:val="000000"/>
        </w:rPr>
        <w:tab/>
      </w:r>
      <w:r w:rsidR="00B253DE">
        <w:rPr>
          <w:rFonts w:eastAsia="Times New Roman" w:cs="Times New Roman"/>
          <w:color w:val="000000"/>
        </w:rPr>
        <w:tab/>
      </w:r>
      <w:r>
        <w:rPr>
          <w:rFonts w:eastAsia="Times New Roman" w:cs="Times New Roman"/>
          <w:color w:val="000000"/>
        </w:rPr>
        <w:t xml:space="preserve">Library EIN# </w:t>
      </w:r>
    </w:p>
    <w:p w14:paraId="6EEEAE54" w14:textId="1BEF281F" w:rsidR="0038261D" w:rsidRDefault="0038261D" w:rsidP="0038261D">
      <w:pPr>
        <w:spacing w:before="100" w:beforeAutospacing="1" w:after="100" w:afterAutospacing="1" w:line="240" w:lineRule="auto"/>
        <w:rPr>
          <w:rFonts w:eastAsia="Times New Roman" w:cs="Times New Roman"/>
          <w:color w:val="000000"/>
        </w:rPr>
      </w:pPr>
      <w:r>
        <w:rPr>
          <w:rFonts w:eastAsia="Times New Roman" w:cs="Times New Roman"/>
          <w:color w:val="000000"/>
        </w:rPr>
        <w:t>Project Title:</w:t>
      </w:r>
      <w:r w:rsidRPr="00FF5ACE">
        <w:rPr>
          <w:rFonts w:eastAsia="Times New Roman" w:cs="Times New Roman"/>
          <w:color w:val="000000"/>
        </w:rPr>
        <w:t xml:space="preserve"> </w:t>
      </w:r>
    </w:p>
    <w:p w14:paraId="40E2E6E2" w14:textId="7873754D" w:rsidR="00B253DE" w:rsidRDefault="00B253DE" w:rsidP="0038261D">
      <w:pPr>
        <w:spacing w:before="100" w:beforeAutospacing="1" w:after="100" w:afterAutospacing="1" w:line="240" w:lineRule="auto"/>
        <w:rPr>
          <w:rFonts w:eastAsia="Times New Roman" w:cs="Times New Roman"/>
          <w:color w:val="000000"/>
        </w:rPr>
      </w:pPr>
    </w:p>
    <w:p w14:paraId="55A2B27E" w14:textId="77777777" w:rsidR="0038261D" w:rsidRDefault="0038261D" w:rsidP="0038261D">
      <w:pPr>
        <w:spacing w:before="100" w:beforeAutospacing="1" w:after="100" w:afterAutospacing="1" w:line="240" w:lineRule="auto"/>
        <w:rPr>
          <w:rFonts w:eastAsia="Times New Roman" w:cs="Times New Roman"/>
          <w:color w:val="000000"/>
        </w:rPr>
      </w:pPr>
      <w:r w:rsidRPr="00B709A1">
        <w:rPr>
          <w:rFonts w:eastAsia="Times New Roman" w:cs="Times New Roman"/>
          <w:color w:val="000000"/>
        </w:rPr>
        <w:t xml:space="preserve">Describe the project in one sentence: </w:t>
      </w:r>
    </w:p>
    <w:p w14:paraId="5DA66DDA" w14:textId="77777777" w:rsidR="00A1552C" w:rsidRDefault="00A1552C" w:rsidP="0038261D">
      <w:pPr>
        <w:spacing w:before="100" w:beforeAutospacing="1" w:after="100" w:afterAutospacing="1" w:line="240" w:lineRule="auto"/>
        <w:rPr>
          <w:rFonts w:eastAsia="Times New Roman" w:cs="Times New Roman"/>
          <w:color w:val="000000"/>
        </w:rPr>
      </w:pPr>
    </w:p>
    <w:p w14:paraId="54D13B7B" w14:textId="77777777" w:rsidR="00A1552C" w:rsidRDefault="0038261D" w:rsidP="00A1552C">
      <w:pPr>
        <w:spacing w:before="100" w:beforeAutospacing="1" w:after="0" w:line="480" w:lineRule="auto"/>
        <w:rPr>
          <w:rFonts w:eastAsia="Times New Roman" w:cs="Times New Roman"/>
          <w:color w:val="000000"/>
        </w:rPr>
      </w:pPr>
      <w:r w:rsidRPr="00B709A1">
        <w:rPr>
          <w:rFonts w:eastAsia="Times New Roman" w:cs="Times New Roman"/>
          <w:color w:val="000000"/>
        </w:rPr>
        <w:t xml:space="preserve">Describe the project briefly but completely: </w:t>
      </w:r>
    </w:p>
    <w:p w14:paraId="79E3BE1D" w14:textId="77777777" w:rsidR="00A1552C" w:rsidRDefault="00A1552C" w:rsidP="00A1552C">
      <w:pPr>
        <w:spacing w:before="100" w:beforeAutospacing="1" w:after="0" w:line="480" w:lineRule="auto"/>
        <w:rPr>
          <w:rFonts w:eastAsia="Times New Roman" w:cs="Times New Roman"/>
          <w:color w:val="000000"/>
        </w:rPr>
      </w:pPr>
    </w:p>
    <w:p w14:paraId="310155F9" w14:textId="77777777" w:rsidR="00CD5183" w:rsidRDefault="00CD5183" w:rsidP="00A1552C">
      <w:pPr>
        <w:spacing w:before="100" w:beforeAutospacing="1" w:after="0" w:line="480" w:lineRule="auto"/>
        <w:rPr>
          <w:rFonts w:eastAsia="Times New Roman" w:cs="Times New Roman"/>
          <w:color w:val="000000"/>
        </w:rPr>
      </w:pPr>
    </w:p>
    <w:p w14:paraId="1B4BF99E" w14:textId="77777777" w:rsidR="0038261D" w:rsidRDefault="0038261D" w:rsidP="00A1552C">
      <w:pPr>
        <w:spacing w:before="100" w:beforeAutospacing="1" w:after="0" w:line="480" w:lineRule="auto"/>
        <w:rPr>
          <w:rFonts w:eastAsia="Times New Roman" w:cs="Times New Roman"/>
          <w:color w:val="000000"/>
        </w:rPr>
      </w:pPr>
      <w:r w:rsidRPr="00B709A1">
        <w:rPr>
          <w:rFonts w:eastAsia="Times New Roman" w:cs="Times New Roman"/>
          <w:color w:val="000000"/>
        </w:rPr>
        <w:t xml:space="preserve">How will this project improve service to community members? </w:t>
      </w:r>
    </w:p>
    <w:p w14:paraId="4CB3D2CD" w14:textId="77777777" w:rsidR="00A1552C" w:rsidRDefault="00A1552C" w:rsidP="00A1552C">
      <w:pPr>
        <w:spacing w:before="100" w:beforeAutospacing="1" w:after="0" w:line="480" w:lineRule="auto"/>
        <w:rPr>
          <w:rFonts w:eastAsia="Times New Roman" w:cs="Times New Roman"/>
          <w:color w:val="000000"/>
        </w:rPr>
      </w:pPr>
    </w:p>
    <w:p w14:paraId="29AAE95A" w14:textId="77777777" w:rsidR="00A1552C" w:rsidRPr="001C5FC0" w:rsidRDefault="00A1552C" w:rsidP="00A1552C">
      <w:pPr>
        <w:spacing w:before="100" w:beforeAutospacing="1" w:after="0" w:line="480" w:lineRule="auto"/>
        <w:rPr>
          <w:rFonts w:eastAsia="Times New Roman" w:cs="Times New Roman"/>
          <w:noProof/>
          <w:color w:val="000000"/>
        </w:rPr>
      </w:pPr>
    </w:p>
    <w:p w14:paraId="1CC6E43C" w14:textId="77777777" w:rsidR="00CD5183" w:rsidRDefault="00CD5183" w:rsidP="00A1552C">
      <w:pPr>
        <w:spacing w:after="0" w:line="480" w:lineRule="auto"/>
        <w:rPr>
          <w:rFonts w:eastAsia="Times New Roman" w:cs="Open Sans"/>
          <w:color w:val="0D0D0D" w:themeColor="text1" w:themeTint="F2"/>
          <w:spacing w:val="2"/>
        </w:rPr>
      </w:pPr>
    </w:p>
    <w:p w14:paraId="152E90AA" w14:textId="77777777" w:rsidR="001117B0" w:rsidRPr="00B709A1" w:rsidRDefault="001117B0" w:rsidP="00A1552C">
      <w:pPr>
        <w:spacing w:after="0" w:line="480" w:lineRule="auto"/>
        <w:rPr>
          <w:rFonts w:eastAsia="Times New Roman" w:cs="Times New Roman"/>
          <w:noProof/>
          <w:color w:val="000000"/>
        </w:rPr>
      </w:pPr>
      <w:r w:rsidRPr="001117B0">
        <w:rPr>
          <w:rFonts w:eastAsia="Times New Roman" w:cs="Open Sans"/>
          <w:color w:val="0D0D0D" w:themeColor="text1" w:themeTint="F2"/>
          <w:spacing w:val="2"/>
        </w:rPr>
        <w:t>Describe why your project is important and what positive impacts it will have</w:t>
      </w:r>
      <w:r w:rsidR="00A1552C">
        <w:rPr>
          <w:rFonts w:eastAsia="Times New Roman" w:cs="Open Sans"/>
          <w:color w:val="0D0D0D" w:themeColor="text1" w:themeTint="F2"/>
          <w:spacing w:val="2"/>
        </w:rPr>
        <w:t>:</w:t>
      </w:r>
    </w:p>
    <w:p w14:paraId="36708C72" w14:textId="77777777" w:rsidR="001117B0" w:rsidRDefault="001117B0" w:rsidP="0038261D">
      <w:pPr>
        <w:spacing w:before="100" w:beforeAutospacing="1" w:after="100" w:afterAutospacing="1" w:line="240" w:lineRule="auto"/>
        <w:rPr>
          <w:rFonts w:eastAsia="Times New Roman" w:cs="Times New Roman"/>
          <w:color w:val="000000"/>
        </w:rPr>
      </w:pPr>
    </w:p>
    <w:p w14:paraId="16C8BE38" w14:textId="77777777" w:rsidR="00AC3D69" w:rsidRPr="00304ABC" w:rsidRDefault="00AC3D69" w:rsidP="00AC3D69">
      <w:pPr>
        <w:spacing w:after="0" w:line="240" w:lineRule="auto"/>
        <w:rPr>
          <w:rFonts w:eastAsia="Times New Roman" w:cstheme="minorHAnsi"/>
          <w:color w:val="000000"/>
          <w:szCs w:val="20"/>
        </w:rPr>
      </w:pPr>
      <w:r w:rsidRPr="00AC3D69">
        <w:rPr>
          <w:rFonts w:ascii="Arial" w:eastAsia="Times New Roman" w:hAnsi="Arial" w:cs="Arial"/>
          <w:color w:val="000000"/>
          <w:sz w:val="20"/>
          <w:szCs w:val="20"/>
        </w:rPr>
        <w:br/>
      </w:r>
    </w:p>
    <w:p w14:paraId="2E3624CA" w14:textId="77777777" w:rsidR="00AC3D69" w:rsidRDefault="00AC3D69" w:rsidP="00AC3D69">
      <w:pPr>
        <w:spacing w:after="0" w:line="240" w:lineRule="auto"/>
        <w:rPr>
          <w:rFonts w:eastAsia="Times New Roman" w:cstheme="minorHAnsi"/>
          <w:color w:val="000000"/>
          <w:szCs w:val="20"/>
        </w:rPr>
      </w:pPr>
      <w:r w:rsidRPr="00304ABC">
        <w:rPr>
          <w:rFonts w:eastAsia="Times New Roman" w:cstheme="minorHAnsi"/>
          <w:color w:val="000000"/>
          <w:szCs w:val="20"/>
        </w:rPr>
        <w:br/>
      </w:r>
    </w:p>
    <w:p w14:paraId="6E2E26EE" w14:textId="77777777" w:rsidR="00CD5183" w:rsidRDefault="00CD5183" w:rsidP="00AC3D69">
      <w:pPr>
        <w:spacing w:after="0" w:line="240" w:lineRule="auto"/>
        <w:rPr>
          <w:rFonts w:eastAsia="Times New Roman" w:cstheme="minorHAnsi"/>
          <w:color w:val="000000"/>
          <w:szCs w:val="20"/>
        </w:rPr>
      </w:pPr>
    </w:p>
    <w:p w14:paraId="7B987896" w14:textId="77777777" w:rsidR="00CD5183" w:rsidRPr="00304ABC" w:rsidRDefault="00CD5183" w:rsidP="00AC3D69">
      <w:pPr>
        <w:spacing w:after="0" w:line="240" w:lineRule="auto"/>
        <w:rPr>
          <w:rFonts w:eastAsia="Times New Roman" w:cstheme="minorHAnsi"/>
          <w:color w:val="000000"/>
          <w:szCs w:val="20"/>
        </w:rPr>
      </w:pPr>
    </w:p>
    <w:p w14:paraId="235703B6" w14:textId="581CB0EC" w:rsidR="00AC3D69" w:rsidRDefault="00304ABC" w:rsidP="0038261D">
      <w:pPr>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Project Start Date (Estimated) </w:t>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p>
    <w:p w14:paraId="5C362246" w14:textId="5FBC2A1F" w:rsidR="0038261D" w:rsidRPr="00B709A1" w:rsidRDefault="00304ABC" w:rsidP="0038261D">
      <w:pPr>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Project End Date (Estimated) </w:t>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r>
        <w:rPr>
          <w:rFonts w:eastAsia="Times New Roman" w:cs="Times New Roman"/>
          <w:color w:val="000000"/>
        </w:rPr>
        <w:softHyphen/>
      </w:r>
    </w:p>
    <w:p w14:paraId="23CDCA5F" w14:textId="50A8BFAD" w:rsidR="00304ABC" w:rsidRDefault="00271A04" w:rsidP="0038261D">
      <w:pPr>
        <w:spacing w:before="100" w:beforeAutospacing="1" w:after="100" w:afterAutospacing="1" w:line="240" w:lineRule="auto"/>
        <w:rPr>
          <w:rFonts w:eastAsia="Times New Roman" w:cs="Times New Roman"/>
          <w:color w:val="000000"/>
        </w:rPr>
      </w:pPr>
      <w:r>
        <w:rPr>
          <w:rFonts w:eastAsia="Times New Roman" w:cs="Times New Roman"/>
          <w:color w:val="000000"/>
        </w:rPr>
        <w:t>Total Project Cost</w:t>
      </w:r>
      <w:r w:rsidR="0038261D" w:rsidRPr="00B709A1">
        <w:rPr>
          <w:rFonts w:eastAsia="Times New Roman" w:cs="Times New Roman"/>
          <w:color w:val="000000"/>
        </w:rPr>
        <w:t>:</w:t>
      </w:r>
      <w:r w:rsidR="0038261D">
        <w:rPr>
          <w:rFonts w:eastAsia="Times New Roman" w:cs="Times New Roman"/>
          <w:color w:val="000000"/>
        </w:rPr>
        <w:t xml:space="preserve"> </w:t>
      </w:r>
    </w:p>
    <w:p w14:paraId="28D96A6A" w14:textId="6D80F042" w:rsidR="00CD5183" w:rsidRDefault="00CD5183" w:rsidP="0038261D">
      <w:pPr>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Requested </w:t>
      </w:r>
      <w:r w:rsidR="00790FAD">
        <w:rPr>
          <w:rFonts w:eastAsia="Times New Roman" w:cs="Times New Roman"/>
          <w:color w:val="000000"/>
        </w:rPr>
        <w:t>Award</w:t>
      </w:r>
      <w:r>
        <w:rPr>
          <w:rFonts w:eastAsia="Times New Roman" w:cs="Times New Roman"/>
          <w:color w:val="000000"/>
        </w:rPr>
        <w:t xml:space="preserve"> Amount</w:t>
      </w:r>
      <w:r w:rsidR="003B53B2">
        <w:rPr>
          <w:rFonts w:eastAsia="Times New Roman" w:cs="Times New Roman"/>
          <w:color w:val="000000"/>
        </w:rPr>
        <w:t xml:space="preserve"> (must be confirmed by Jan)</w:t>
      </w:r>
    </w:p>
    <w:p w14:paraId="1D07B34F" w14:textId="77777777" w:rsidR="00AA0BB4" w:rsidRDefault="00304ABC" w:rsidP="0038261D">
      <w:pPr>
        <w:rPr>
          <w:rFonts w:eastAsia="Times New Roman" w:cs="Times New Roman"/>
        </w:rPr>
      </w:pPr>
      <w:r>
        <w:rPr>
          <w:rFonts w:eastAsia="Times New Roman" w:cs="Times New Roman"/>
        </w:rPr>
        <w:t xml:space="preserve">Library </w:t>
      </w:r>
      <w:r w:rsidR="00790FAD">
        <w:rPr>
          <w:rFonts w:eastAsia="Times New Roman" w:cs="Times New Roman"/>
        </w:rPr>
        <w:t>Share Amount:</w:t>
      </w:r>
    </w:p>
    <w:p w14:paraId="6FF1DBB9" w14:textId="11705208" w:rsidR="0086604A" w:rsidRDefault="0038261D" w:rsidP="0038261D">
      <w:pPr>
        <w:rPr>
          <w:rFonts w:eastAsia="Times New Roman" w:cs="Times New Roman"/>
        </w:rPr>
      </w:pPr>
      <w:r>
        <w:rPr>
          <w:rFonts w:eastAsia="Times New Roman" w:cs="Times New Roman"/>
        </w:rPr>
        <w:t>Attachments</w:t>
      </w:r>
      <w:r w:rsidR="00271A04">
        <w:rPr>
          <w:rFonts w:eastAsia="Times New Roman" w:cs="Times New Roman"/>
        </w:rPr>
        <w:t xml:space="preserve"> Checklist</w:t>
      </w:r>
      <w:r>
        <w:rPr>
          <w:rFonts w:eastAsia="Times New Roman" w:cs="Times New Roman"/>
        </w:rPr>
        <w:t xml:space="preserve">: </w:t>
      </w:r>
    </w:p>
    <w:p w14:paraId="2C874C4F" w14:textId="5CECB06C" w:rsidR="0086604A" w:rsidRPr="00B253DE" w:rsidRDefault="00AA0BB4" w:rsidP="00B253DE">
      <w:pPr>
        <w:ind w:left="720"/>
        <w:rPr>
          <w:rFonts w:eastAsia="Times New Roman" w:cs="Times New Roman"/>
          <w:i/>
        </w:rPr>
      </w:pPr>
      <w:r>
        <w:rPr>
          <w:rFonts w:eastAsia="Times New Roman" w:cs="Times New Roman"/>
        </w:rPr>
        <w:sym w:font="Symbol" w:char="F0F0"/>
      </w:r>
      <w:r>
        <w:rPr>
          <w:rFonts w:eastAsia="Times New Roman" w:cs="Times New Roman"/>
        </w:rPr>
        <w:t xml:space="preserve"> </w:t>
      </w:r>
      <w:r w:rsidR="0086604A" w:rsidRPr="00B253DE">
        <w:rPr>
          <w:rFonts w:eastAsia="Times New Roman" w:cs="Times New Roman"/>
        </w:rPr>
        <w:t>Pictures that show the locations in the building or on the grounds where work will be done. Include brief explanation of the work to be done in each area pictured.</w:t>
      </w:r>
      <w:r w:rsidR="005F6787">
        <w:rPr>
          <w:rFonts w:eastAsia="Times New Roman" w:cs="Times New Roman"/>
        </w:rPr>
        <w:t xml:space="preserve"> (Pictures should be labeled and submitted as either a Word document or PDF.)</w:t>
      </w:r>
    </w:p>
    <w:p w14:paraId="5D872F2A" w14:textId="523FF803" w:rsidR="0038261D" w:rsidRPr="00B253DE" w:rsidRDefault="00AA0BB4" w:rsidP="00B253DE">
      <w:pPr>
        <w:ind w:left="720"/>
        <w:rPr>
          <w:rFonts w:eastAsia="Times New Roman" w:cs="Times New Roman"/>
          <w:i/>
        </w:rPr>
      </w:pPr>
      <w:r>
        <w:rPr>
          <w:rFonts w:eastAsia="Times New Roman" w:cs="Times New Roman"/>
        </w:rPr>
        <w:sym w:font="Symbol" w:char="F0F0"/>
      </w:r>
      <w:r>
        <w:rPr>
          <w:rFonts w:eastAsia="Times New Roman" w:cs="Times New Roman"/>
        </w:rPr>
        <w:t xml:space="preserve"> </w:t>
      </w:r>
      <w:r w:rsidR="0038261D" w:rsidRPr="00B253DE">
        <w:rPr>
          <w:rFonts w:eastAsia="Times New Roman" w:cs="Times New Roman"/>
        </w:rPr>
        <w:t>Proof of SHPO Approval or exemption</w:t>
      </w:r>
      <w:r w:rsidR="00B253DE" w:rsidRPr="00B253DE">
        <w:rPr>
          <w:rFonts w:eastAsia="Times New Roman" w:cs="Times New Roman"/>
        </w:rPr>
        <w:t xml:space="preserve">    </w:t>
      </w:r>
      <w:r w:rsidR="00B253DE" w:rsidRPr="00B253DE">
        <w:rPr>
          <w:rFonts w:eastAsia="Times New Roman" w:cs="Times New Roman"/>
          <w:i/>
        </w:rPr>
        <w:t xml:space="preserve"> </w:t>
      </w:r>
      <w:r w:rsidR="0038261D" w:rsidRPr="00B253DE">
        <w:rPr>
          <w:rFonts w:eastAsia="Times New Roman" w:cs="Times New Roman"/>
          <w:i/>
        </w:rPr>
        <w:t>or</w:t>
      </w:r>
      <w:r w:rsidR="00B253DE" w:rsidRPr="00B253DE">
        <w:rPr>
          <w:rFonts w:eastAsia="Times New Roman" w:cs="Times New Roman"/>
        </w:rPr>
        <w:t xml:space="preserve">    </w:t>
      </w:r>
      <w:r w:rsidR="00B253DE" w:rsidRPr="00B253DE">
        <w:rPr>
          <w:rFonts w:eastAsia="Times New Roman" w:cs="Times New Roman"/>
          <w:i/>
        </w:rPr>
        <w:t xml:space="preserve"> </w:t>
      </w:r>
      <w:r>
        <w:rPr>
          <w:rFonts w:eastAsia="Times New Roman" w:cs="Times New Roman"/>
        </w:rPr>
        <w:sym w:font="Symbol" w:char="F0F0"/>
      </w:r>
      <w:r>
        <w:rPr>
          <w:rFonts w:eastAsia="Times New Roman" w:cs="Times New Roman"/>
        </w:rPr>
        <w:t xml:space="preserve"> </w:t>
      </w:r>
      <w:r w:rsidR="0038261D" w:rsidRPr="00B253DE">
        <w:rPr>
          <w:rFonts w:eastAsia="Times New Roman" w:cs="Times New Roman"/>
        </w:rPr>
        <w:t>Library is less than 50 years old</w:t>
      </w:r>
    </w:p>
    <w:p w14:paraId="26294E81" w14:textId="51CE6E56" w:rsidR="0038261D" w:rsidRPr="00B253DE" w:rsidRDefault="00AA0BB4" w:rsidP="00B253DE">
      <w:pPr>
        <w:spacing w:after="160" w:line="259" w:lineRule="auto"/>
        <w:ind w:left="360" w:firstLine="360"/>
        <w:rPr>
          <w:rFonts w:eastAsia="Times New Roman" w:cs="Times New Roman"/>
          <w:i/>
        </w:rPr>
      </w:pPr>
      <w:r>
        <w:rPr>
          <w:rFonts w:eastAsia="Times New Roman" w:cs="Times New Roman"/>
        </w:rPr>
        <w:sym w:font="Symbol" w:char="F0F0"/>
      </w:r>
      <w:r>
        <w:rPr>
          <w:rFonts w:eastAsia="Times New Roman" w:cs="Times New Roman"/>
        </w:rPr>
        <w:t xml:space="preserve"> </w:t>
      </w:r>
      <w:r w:rsidR="0038261D" w:rsidRPr="00B253DE">
        <w:rPr>
          <w:rFonts w:eastAsia="Times New Roman" w:cs="Times New Roman"/>
        </w:rPr>
        <w:t>Proof of 10-year lease is attached</w:t>
      </w:r>
      <w:r w:rsidR="00B253DE" w:rsidRPr="00B253DE">
        <w:rPr>
          <w:rFonts w:eastAsia="Times New Roman" w:cs="Times New Roman"/>
        </w:rPr>
        <w:t xml:space="preserve">    </w:t>
      </w:r>
      <w:r w:rsidR="00B253DE" w:rsidRPr="00B253DE">
        <w:rPr>
          <w:rFonts w:eastAsia="Times New Roman" w:cs="Times New Roman"/>
          <w:i/>
        </w:rPr>
        <w:t xml:space="preserve"> </w:t>
      </w:r>
      <w:r w:rsidR="0038261D" w:rsidRPr="00B253DE">
        <w:rPr>
          <w:rFonts w:eastAsia="Times New Roman" w:cs="Times New Roman"/>
          <w:i/>
        </w:rPr>
        <w:t>or</w:t>
      </w:r>
      <w:r w:rsidR="00B253DE" w:rsidRPr="00B253DE">
        <w:rPr>
          <w:rFonts w:eastAsia="Times New Roman" w:cs="Times New Roman"/>
        </w:rPr>
        <w:t xml:space="preserve">   </w:t>
      </w:r>
      <w:r>
        <w:rPr>
          <w:rFonts w:eastAsia="Times New Roman" w:cs="Times New Roman"/>
        </w:rPr>
        <w:sym w:font="Symbol" w:char="F0F0"/>
      </w:r>
      <w:r>
        <w:rPr>
          <w:rFonts w:eastAsia="Times New Roman" w:cs="Times New Roman"/>
        </w:rPr>
        <w:t xml:space="preserve">  </w:t>
      </w:r>
      <w:r w:rsidR="0038261D" w:rsidRPr="00B253DE">
        <w:rPr>
          <w:rFonts w:eastAsia="Times New Roman" w:cs="Times New Roman"/>
        </w:rPr>
        <w:t xml:space="preserve">Library owns its building    </w:t>
      </w:r>
    </w:p>
    <w:p w14:paraId="19B56217" w14:textId="7AA00C4A" w:rsidR="0038261D" w:rsidRPr="00B253DE" w:rsidRDefault="00AA0BB4" w:rsidP="00B253DE">
      <w:pPr>
        <w:spacing w:before="100" w:beforeAutospacing="1" w:after="100" w:afterAutospacing="1" w:line="240" w:lineRule="auto"/>
        <w:ind w:left="360" w:firstLine="360"/>
        <w:rPr>
          <w:rFonts w:eastAsia="Times New Roman" w:cs="Times New Roman"/>
        </w:rPr>
      </w:pPr>
      <w:r>
        <w:rPr>
          <w:rFonts w:eastAsia="Times New Roman" w:cs="Times New Roman"/>
        </w:rPr>
        <w:sym w:font="Symbol" w:char="F0F0"/>
      </w:r>
      <w:r>
        <w:rPr>
          <w:rFonts w:eastAsia="Times New Roman" w:cs="Times New Roman"/>
        </w:rPr>
        <w:t xml:space="preserve"> </w:t>
      </w:r>
      <w:r w:rsidR="0038261D" w:rsidRPr="00B253DE">
        <w:rPr>
          <w:rFonts w:eastAsia="Times New Roman" w:cs="Times New Roman"/>
        </w:rPr>
        <w:t>Contractors Quote</w:t>
      </w:r>
      <w:r w:rsidR="00271A04" w:rsidRPr="00B253DE">
        <w:rPr>
          <w:rFonts w:eastAsia="Times New Roman" w:cs="Times New Roman"/>
        </w:rPr>
        <w:t>(</w:t>
      </w:r>
      <w:r w:rsidR="0038261D" w:rsidRPr="00B253DE">
        <w:rPr>
          <w:rFonts w:eastAsia="Times New Roman" w:cs="Times New Roman"/>
        </w:rPr>
        <w:t>s</w:t>
      </w:r>
      <w:r w:rsidR="00271A04" w:rsidRPr="00B253DE">
        <w:rPr>
          <w:rFonts w:eastAsia="Times New Roman" w:cs="Times New Roman"/>
        </w:rPr>
        <w:t>)</w:t>
      </w:r>
      <w:r w:rsidR="0038261D" w:rsidRPr="00B253DE">
        <w:rPr>
          <w:rFonts w:eastAsia="Times New Roman" w:cs="Times New Roman"/>
        </w:rPr>
        <w:t xml:space="preserve">        </w:t>
      </w:r>
    </w:p>
    <w:p w14:paraId="5E80BACF" w14:textId="4845188A" w:rsidR="001C5FC0" w:rsidRDefault="00AA0BB4" w:rsidP="00B253DE">
      <w:pPr>
        <w:spacing w:before="100" w:beforeAutospacing="1" w:after="100" w:afterAutospacing="1" w:line="240" w:lineRule="auto"/>
        <w:ind w:left="360" w:firstLine="360"/>
        <w:rPr>
          <w:rFonts w:eastAsia="Times New Roman" w:cs="Times New Roman"/>
        </w:rPr>
      </w:pPr>
      <w:r>
        <w:rPr>
          <w:rFonts w:eastAsia="Times New Roman" w:cs="Times New Roman"/>
        </w:rPr>
        <w:sym w:font="Symbol" w:char="F0F0"/>
      </w:r>
      <w:r>
        <w:rPr>
          <w:rFonts w:eastAsia="Times New Roman" w:cs="Times New Roman"/>
        </w:rPr>
        <w:t xml:space="preserve"> Proof that </w:t>
      </w:r>
      <w:r w:rsidR="0038261D" w:rsidRPr="00B253DE">
        <w:rPr>
          <w:rFonts w:eastAsia="Times New Roman" w:cs="Times New Roman"/>
        </w:rPr>
        <w:t xml:space="preserve">Library has funds available to cover its share of the </w:t>
      </w:r>
      <w:r w:rsidR="0038548F">
        <w:rPr>
          <w:rFonts w:eastAsia="Times New Roman" w:cs="Times New Roman"/>
        </w:rPr>
        <w:t>cost</w:t>
      </w:r>
    </w:p>
    <w:p w14:paraId="1DCB491E" w14:textId="17DFF5EC" w:rsidR="00AA0BB4" w:rsidRPr="00AA0BB4" w:rsidRDefault="00AA0BB4" w:rsidP="00B253DE">
      <w:pPr>
        <w:spacing w:before="100" w:beforeAutospacing="1" w:after="100" w:afterAutospacing="1" w:line="240" w:lineRule="auto"/>
        <w:ind w:left="360" w:firstLine="360"/>
      </w:pPr>
      <w:r>
        <w:rPr>
          <w:rFonts w:eastAsia="Times New Roman" w:cs="Times New Roman"/>
        </w:rPr>
        <w:tab/>
      </w:r>
      <w:r>
        <w:rPr>
          <w:rFonts w:eastAsia="Times New Roman" w:cs="Times New Roman"/>
        </w:rPr>
        <w:sym w:font="Symbol" w:char="F0F0"/>
      </w:r>
      <w:r>
        <w:rPr>
          <w:rFonts w:eastAsia="Times New Roman" w:cs="Times New Roman"/>
        </w:rPr>
        <w:t xml:space="preserve"> Bank Statement      </w:t>
      </w:r>
      <w:r w:rsidRPr="00AA0BB4">
        <w:rPr>
          <w:rFonts w:eastAsia="Times New Roman" w:cs="Times New Roman"/>
          <w:i/>
          <w:iCs/>
        </w:rPr>
        <w:t>or</w:t>
      </w:r>
      <w:r>
        <w:rPr>
          <w:rFonts w:eastAsia="Times New Roman" w:cs="Times New Roman"/>
        </w:rPr>
        <w:t xml:space="preserve">      </w:t>
      </w:r>
      <w:r>
        <w:rPr>
          <w:rFonts w:eastAsia="Times New Roman" w:cs="Times New Roman"/>
        </w:rPr>
        <w:sym w:font="Symbol" w:char="F0F0"/>
      </w:r>
      <w:r>
        <w:t xml:space="preserve"> Letter from Board President or Treasurer</w:t>
      </w:r>
    </w:p>
    <w:p w14:paraId="0B8B88B8" w14:textId="77777777" w:rsidR="0038261D" w:rsidRPr="001C5FC0" w:rsidRDefault="0038261D" w:rsidP="001C5FC0">
      <w:pPr>
        <w:spacing w:before="100" w:beforeAutospacing="1" w:after="100" w:afterAutospacing="1" w:line="240" w:lineRule="auto"/>
        <w:rPr>
          <w:rFonts w:eastAsia="Times New Roman" w:cs="Times New Roman"/>
        </w:rPr>
      </w:pPr>
    </w:p>
    <w:tbl>
      <w:tblPr>
        <w:tblStyle w:val="TableGrid"/>
        <w:tblW w:w="0" w:type="auto"/>
        <w:tblBorders>
          <w:bottom w:val="none" w:sz="0" w:space="0" w:color="auto"/>
        </w:tblBorders>
        <w:tblLook w:val="04A0" w:firstRow="1" w:lastRow="0" w:firstColumn="1" w:lastColumn="0" w:noHBand="0" w:noVBand="1"/>
      </w:tblPr>
      <w:tblGrid>
        <w:gridCol w:w="4047"/>
        <w:gridCol w:w="981"/>
        <w:gridCol w:w="4332"/>
      </w:tblGrid>
      <w:tr w:rsidR="0038261D" w:rsidRPr="00B709A1" w14:paraId="6C708D76" w14:textId="77777777" w:rsidTr="00C20BAC">
        <w:tc>
          <w:tcPr>
            <w:tcW w:w="4315" w:type="dxa"/>
            <w:tcBorders>
              <w:top w:val="nil"/>
              <w:left w:val="nil"/>
              <w:right w:val="nil"/>
            </w:tcBorders>
          </w:tcPr>
          <w:p w14:paraId="0308B571" w14:textId="77777777" w:rsidR="0038261D" w:rsidRPr="00B709A1" w:rsidRDefault="0038261D" w:rsidP="00C20BAC">
            <w:pPr>
              <w:spacing w:before="100" w:beforeAutospacing="1" w:after="100" w:afterAutospacing="1"/>
              <w:rPr>
                <w:rFonts w:eastAsia="Times New Roman" w:cs="Times New Roman"/>
                <w:b/>
              </w:rPr>
            </w:pPr>
          </w:p>
        </w:tc>
        <w:tc>
          <w:tcPr>
            <w:tcW w:w="1049" w:type="dxa"/>
            <w:tcBorders>
              <w:top w:val="nil"/>
              <w:left w:val="nil"/>
              <w:bottom w:val="nil"/>
              <w:right w:val="nil"/>
            </w:tcBorders>
          </w:tcPr>
          <w:p w14:paraId="0025652E" w14:textId="77777777" w:rsidR="0038261D" w:rsidRPr="00B709A1" w:rsidRDefault="0038261D" w:rsidP="00C20BAC">
            <w:pPr>
              <w:spacing w:before="100" w:beforeAutospacing="1" w:after="100" w:afterAutospacing="1"/>
              <w:rPr>
                <w:rFonts w:eastAsia="Times New Roman" w:cs="Times New Roman"/>
                <w:b/>
              </w:rPr>
            </w:pPr>
          </w:p>
        </w:tc>
        <w:tc>
          <w:tcPr>
            <w:tcW w:w="4626" w:type="dxa"/>
            <w:tcBorders>
              <w:top w:val="nil"/>
              <w:left w:val="nil"/>
              <w:right w:val="nil"/>
            </w:tcBorders>
          </w:tcPr>
          <w:p w14:paraId="35A740DF" w14:textId="77777777" w:rsidR="0038261D" w:rsidRPr="00B709A1" w:rsidRDefault="0038261D" w:rsidP="00C20BAC">
            <w:pPr>
              <w:spacing w:before="100" w:beforeAutospacing="1" w:after="100" w:afterAutospacing="1"/>
              <w:rPr>
                <w:rFonts w:eastAsia="Times New Roman" w:cs="Times New Roman"/>
                <w:b/>
              </w:rPr>
            </w:pPr>
          </w:p>
        </w:tc>
      </w:tr>
      <w:tr w:rsidR="0038261D" w:rsidRPr="00B709A1" w14:paraId="2F338CCF" w14:textId="77777777" w:rsidTr="00C20BAC">
        <w:tc>
          <w:tcPr>
            <w:tcW w:w="4315" w:type="dxa"/>
            <w:tcBorders>
              <w:left w:val="nil"/>
              <w:bottom w:val="nil"/>
              <w:right w:val="nil"/>
            </w:tcBorders>
          </w:tcPr>
          <w:p w14:paraId="34EFCB5F" w14:textId="77777777" w:rsidR="0038261D" w:rsidRDefault="0038261D" w:rsidP="00C20BAC">
            <w:pPr>
              <w:spacing w:before="100" w:beforeAutospacing="1" w:after="100" w:afterAutospacing="1"/>
              <w:rPr>
                <w:rFonts w:eastAsia="Times New Roman" w:cs="Times New Roman"/>
              </w:rPr>
            </w:pPr>
            <w:r w:rsidRPr="00B709A1">
              <w:rPr>
                <w:rFonts w:eastAsia="Times New Roman" w:cs="Times New Roman"/>
              </w:rPr>
              <w:t>Name of Library Director</w:t>
            </w:r>
            <w:r>
              <w:rPr>
                <w:rFonts w:eastAsia="Times New Roman" w:cs="Times New Roman"/>
              </w:rPr>
              <w:t xml:space="preserve">                       </w:t>
            </w:r>
          </w:p>
          <w:p w14:paraId="6E59DDBD" w14:textId="77777777" w:rsidR="0038261D" w:rsidRPr="005B7CF8" w:rsidRDefault="0038261D" w:rsidP="00C20BAC">
            <w:pPr>
              <w:spacing w:before="100" w:beforeAutospacing="1" w:after="100" w:afterAutospacing="1"/>
              <w:rPr>
                <w:rFonts w:eastAsia="Times New Roman" w:cs="Times New Roman"/>
                <w:sz w:val="16"/>
                <w:szCs w:val="16"/>
              </w:rPr>
            </w:pPr>
          </w:p>
        </w:tc>
        <w:tc>
          <w:tcPr>
            <w:tcW w:w="1049" w:type="dxa"/>
            <w:tcBorders>
              <w:top w:val="nil"/>
              <w:left w:val="nil"/>
              <w:bottom w:val="nil"/>
              <w:right w:val="nil"/>
            </w:tcBorders>
          </w:tcPr>
          <w:p w14:paraId="089CA0E3" w14:textId="77777777" w:rsidR="0038261D" w:rsidRPr="00B709A1" w:rsidRDefault="0038261D" w:rsidP="00C20BAC">
            <w:pPr>
              <w:spacing w:before="100" w:beforeAutospacing="1" w:after="100" w:afterAutospacing="1"/>
              <w:rPr>
                <w:rFonts w:eastAsia="Times New Roman" w:cs="Times New Roman"/>
              </w:rPr>
            </w:pPr>
          </w:p>
        </w:tc>
        <w:tc>
          <w:tcPr>
            <w:tcW w:w="4626" w:type="dxa"/>
            <w:tcBorders>
              <w:left w:val="nil"/>
              <w:bottom w:val="nil"/>
              <w:right w:val="nil"/>
            </w:tcBorders>
          </w:tcPr>
          <w:p w14:paraId="7BD4D670" w14:textId="77777777" w:rsidR="0038261D" w:rsidRPr="00B709A1" w:rsidRDefault="0038261D" w:rsidP="00C20BAC">
            <w:pPr>
              <w:spacing w:before="100" w:beforeAutospacing="1" w:after="100" w:afterAutospacing="1"/>
              <w:rPr>
                <w:rFonts w:eastAsia="Times New Roman" w:cs="Times New Roman"/>
              </w:rPr>
            </w:pPr>
            <w:r w:rsidRPr="00B709A1">
              <w:rPr>
                <w:rFonts w:eastAsia="Times New Roman" w:cs="Times New Roman"/>
              </w:rPr>
              <w:t>Name of Library Board President</w:t>
            </w:r>
          </w:p>
        </w:tc>
      </w:tr>
      <w:tr w:rsidR="0038261D" w:rsidRPr="00B709A1" w14:paraId="25664166" w14:textId="77777777" w:rsidTr="00C20BAC">
        <w:tc>
          <w:tcPr>
            <w:tcW w:w="4315" w:type="dxa"/>
            <w:tcBorders>
              <w:left w:val="nil"/>
              <w:right w:val="nil"/>
            </w:tcBorders>
          </w:tcPr>
          <w:p w14:paraId="67ADC06E" w14:textId="77777777" w:rsidR="0038261D" w:rsidRPr="00B709A1" w:rsidRDefault="0038261D" w:rsidP="00C20BAC">
            <w:pPr>
              <w:spacing w:before="100" w:beforeAutospacing="1" w:after="100" w:afterAutospacing="1"/>
              <w:rPr>
                <w:rFonts w:eastAsia="Times New Roman" w:cs="Times New Roman"/>
              </w:rPr>
            </w:pPr>
            <w:r>
              <w:rPr>
                <w:rFonts w:eastAsia="Times New Roman" w:cs="Times New Roman"/>
              </w:rPr>
              <w:t>S</w:t>
            </w:r>
            <w:r w:rsidRPr="00B709A1">
              <w:rPr>
                <w:rFonts w:eastAsia="Times New Roman" w:cs="Times New Roman"/>
              </w:rPr>
              <w:t>ignature of Library Director</w:t>
            </w:r>
          </w:p>
        </w:tc>
        <w:tc>
          <w:tcPr>
            <w:tcW w:w="1049" w:type="dxa"/>
            <w:tcBorders>
              <w:top w:val="nil"/>
              <w:left w:val="nil"/>
              <w:right w:val="nil"/>
            </w:tcBorders>
          </w:tcPr>
          <w:p w14:paraId="0FBC36FF" w14:textId="77777777" w:rsidR="0038261D" w:rsidRPr="00B709A1" w:rsidRDefault="0038261D" w:rsidP="00C20BAC">
            <w:pPr>
              <w:spacing w:before="100" w:beforeAutospacing="1" w:after="100" w:afterAutospacing="1"/>
              <w:rPr>
                <w:rFonts w:eastAsia="Times New Roman" w:cs="Times New Roman"/>
              </w:rPr>
            </w:pPr>
          </w:p>
        </w:tc>
        <w:tc>
          <w:tcPr>
            <w:tcW w:w="4626" w:type="dxa"/>
            <w:tcBorders>
              <w:left w:val="nil"/>
              <w:right w:val="nil"/>
            </w:tcBorders>
          </w:tcPr>
          <w:p w14:paraId="429691DA" w14:textId="77777777" w:rsidR="0038261D" w:rsidRPr="00B709A1" w:rsidRDefault="0038261D" w:rsidP="00C20BAC">
            <w:pPr>
              <w:spacing w:before="100" w:beforeAutospacing="1" w:after="100" w:afterAutospacing="1"/>
              <w:rPr>
                <w:rFonts w:eastAsia="Times New Roman" w:cs="Times New Roman"/>
              </w:rPr>
            </w:pPr>
            <w:r w:rsidRPr="00B709A1">
              <w:rPr>
                <w:rFonts w:eastAsia="Times New Roman" w:cs="Times New Roman"/>
              </w:rPr>
              <w:t>Signature of Library Board President</w:t>
            </w:r>
          </w:p>
        </w:tc>
      </w:tr>
    </w:tbl>
    <w:p w14:paraId="5EE79A6E" w14:textId="77777777" w:rsidR="00EE7FD1" w:rsidRPr="00B709A1" w:rsidRDefault="00EE7FD1" w:rsidP="002E4742">
      <w:pPr>
        <w:rPr>
          <w:i/>
        </w:rPr>
      </w:pPr>
    </w:p>
    <w:sectPr w:rsidR="00EE7FD1" w:rsidRPr="00B709A1" w:rsidSect="003A2B82">
      <w:headerReference w:type="default" r:id="rId10"/>
      <w:footerReference w:type="default" r:id="rId11"/>
      <w:footerReference w:type="first" r:id="rId12"/>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14A5" w14:textId="77777777" w:rsidR="00CC3109" w:rsidRDefault="00CC3109" w:rsidP="001E1C1C">
      <w:pPr>
        <w:spacing w:after="0" w:line="240" w:lineRule="auto"/>
      </w:pPr>
      <w:r>
        <w:separator/>
      </w:r>
    </w:p>
  </w:endnote>
  <w:endnote w:type="continuationSeparator" w:id="0">
    <w:p w14:paraId="746E3C88" w14:textId="77777777" w:rsidR="00CC3109" w:rsidRDefault="00CC3109" w:rsidP="001E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1552"/>
      <w:docPartObj>
        <w:docPartGallery w:val="Page Numbers (Bottom of Page)"/>
        <w:docPartUnique/>
      </w:docPartObj>
    </w:sdtPr>
    <w:sdtEndPr>
      <w:rPr>
        <w:color w:val="7F7F7F" w:themeColor="background1" w:themeShade="7F"/>
        <w:spacing w:val="60"/>
      </w:rPr>
    </w:sdtEndPr>
    <w:sdtContent>
      <w:p w14:paraId="0E71F03D" w14:textId="77777777" w:rsidR="00923AD7" w:rsidRDefault="00923AD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4342E">
          <w:rPr>
            <w:noProof/>
          </w:rPr>
          <w:t>4</w:t>
        </w:r>
        <w:r>
          <w:rPr>
            <w:noProof/>
          </w:rPr>
          <w:fldChar w:fldCharType="end"/>
        </w:r>
        <w:r>
          <w:t xml:space="preserve"> | </w:t>
        </w:r>
        <w:r>
          <w:rPr>
            <w:color w:val="7F7F7F" w:themeColor="background1" w:themeShade="7F"/>
            <w:spacing w:val="60"/>
          </w:rPr>
          <w:t>Page</w:t>
        </w:r>
      </w:p>
    </w:sdtContent>
  </w:sdt>
  <w:p w14:paraId="441A1679" w14:textId="77777777" w:rsidR="004401C5" w:rsidRDefault="00440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580964"/>
      <w:docPartObj>
        <w:docPartGallery w:val="Page Numbers (Bottom of Page)"/>
        <w:docPartUnique/>
      </w:docPartObj>
    </w:sdtPr>
    <w:sdtEndPr/>
    <w:sdtContent>
      <w:sdt>
        <w:sdtPr>
          <w:id w:val="2006474806"/>
          <w:docPartObj>
            <w:docPartGallery w:val="Page Numbers (Top of Page)"/>
            <w:docPartUnique/>
          </w:docPartObj>
        </w:sdtPr>
        <w:sdtEndPr/>
        <w:sdtContent>
          <w:p w14:paraId="31FAC935" w14:textId="77777777" w:rsidR="004401C5" w:rsidRDefault="004401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4941">
              <w:rPr>
                <w:b/>
                <w:bCs/>
                <w:noProof/>
              </w:rPr>
              <w:t>4</w:t>
            </w:r>
            <w:r>
              <w:rPr>
                <w:b/>
                <w:bCs/>
                <w:sz w:val="24"/>
                <w:szCs w:val="24"/>
              </w:rPr>
              <w:fldChar w:fldCharType="end"/>
            </w:r>
          </w:p>
        </w:sdtContent>
      </w:sdt>
    </w:sdtContent>
  </w:sdt>
  <w:p w14:paraId="7D05C1EE" w14:textId="77777777" w:rsidR="004401C5" w:rsidRDefault="00440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B29B" w14:textId="77777777" w:rsidR="00CC3109" w:rsidRDefault="00CC3109" w:rsidP="001E1C1C">
      <w:pPr>
        <w:spacing w:after="0" w:line="240" w:lineRule="auto"/>
      </w:pPr>
      <w:r>
        <w:separator/>
      </w:r>
    </w:p>
  </w:footnote>
  <w:footnote w:type="continuationSeparator" w:id="0">
    <w:p w14:paraId="7CFF7F2F" w14:textId="77777777" w:rsidR="00CC3109" w:rsidRDefault="00CC3109" w:rsidP="001E1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61F1" w14:textId="77777777" w:rsidR="003A2B82" w:rsidRDefault="003A2B82" w:rsidP="003A2B82">
    <w:pPr>
      <w:spacing w:before="240" w:after="0" w:line="240" w:lineRule="auto"/>
      <w:jc w:val="center"/>
      <w:rPr>
        <w:rFonts w:eastAsia="Times New Roman" w:cs="Times New Roman"/>
        <w:b/>
        <w:color w:val="000000"/>
        <w:szCs w:val="24"/>
      </w:rPr>
    </w:pPr>
  </w:p>
  <w:p w14:paraId="2295349E" w14:textId="4CD22878" w:rsidR="003A2B82" w:rsidRPr="00923AD7" w:rsidRDefault="00BB291D" w:rsidP="00923AD7">
    <w:pPr>
      <w:spacing w:before="240" w:after="0" w:line="240" w:lineRule="auto"/>
      <w:jc w:val="center"/>
      <w:rPr>
        <w:rFonts w:eastAsia="Times New Roman" w:cs="Times New Roman"/>
        <w:b/>
        <w:color w:val="000000"/>
        <w:sz w:val="24"/>
        <w:szCs w:val="24"/>
      </w:rPr>
    </w:pPr>
    <w:r w:rsidRPr="00923AD7">
      <w:rPr>
        <w:rFonts w:eastAsia="Times New Roman" w:cs="Times New Roman"/>
        <w:b/>
        <w:color w:val="000000"/>
        <w:sz w:val="24"/>
        <w:szCs w:val="24"/>
      </w:rPr>
      <w:t>202</w:t>
    </w:r>
    <w:r w:rsidR="00961976">
      <w:rPr>
        <w:rFonts w:eastAsia="Times New Roman" w:cs="Times New Roman"/>
        <w:b/>
        <w:color w:val="000000"/>
        <w:sz w:val="24"/>
        <w:szCs w:val="24"/>
      </w:rPr>
      <w:t>5</w:t>
    </w:r>
    <w:r w:rsidR="003A2B82" w:rsidRPr="00923AD7">
      <w:rPr>
        <w:rFonts w:eastAsia="Times New Roman" w:cs="Times New Roman"/>
        <w:b/>
        <w:color w:val="000000"/>
        <w:sz w:val="24"/>
        <w:szCs w:val="24"/>
      </w:rPr>
      <w:t>-20</w:t>
    </w:r>
    <w:r w:rsidR="00A13D33">
      <w:rPr>
        <w:rFonts w:eastAsia="Times New Roman" w:cs="Times New Roman"/>
        <w:b/>
        <w:color w:val="000000"/>
        <w:sz w:val="24"/>
        <w:szCs w:val="24"/>
      </w:rPr>
      <w:t>3</w:t>
    </w:r>
    <w:r w:rsidR="00961976">
      <w:rPr>
        <w:rFonts w:eastAsia="Times New Roman" w:cs="Times New Roman"/>
        <w:b/>
        <w:color w:val="000000"/>
        <w:sz w:val="24"/>
        <w:szCs w:val="24"/>
      </w:rPr>
      <w:t>1</w:t>
    </w:r>
    <w:r w:rsidR="003A2B82" w:rsidRPr="00923AD7">
      <w:rPr>
        <w:rFonts w:eastAsia="Times New Roman" w:cs="Times New Roman"/>
        <w:b/>
        <w:color w:val="000000"/>
        <w:sz w:val="24"/>
        <w:szCs w:val="24"/>
      </w:rPr>
      <w:t xml:space="preserve"> New York State</w:t>
    </w:r>
  </w:p>
  <w:p w14:paraId="5110519C" w14:textId="77777777" w:rsidR="003A2B82" w:rsidRPr="00923AD7" w:rsidRDefault="003A2B82" w:rsidP="00923AD7">
    <w:pPr>
      <w:spacing w:after="0" w:line="240" w:lineRule="auto"/>
      <w:jc w:val="center"/>
      <w:rPr>
        <w:rFonts w:eastAsia="Times New Roman" w:cs="Times New Roman"/>
        <w:b/>
        <w:color w:val="000000"/>
        <w:sz w:val="24"/>
        <w:szCs w:val="24"/>
      </w:rPr>
    </w:pPr>
    <w:r w:rsidRPr="00923AD7">
      <w:rPr>
        <w:rFonts w:eastAsia="Times New Roman" w:cs="Times New Roman"/>
        <w:b/>
        <w:color w:val="000000"/>
        <w:sz w:val="24"/>
        <w:szCs w:val="24"/>
      </w:rPr>
      <w:t>Public Library Construction Aid</w:t>
    </w:r>
  </w:p>
  <w:p w14:paraId="7C565229" w14:textId="2E2BD5B3" w:rsidR="004401C5" w:rsidRPr="00923AD7" w:rsidRDefault="00687865" w:rsidP="003E2252">
    <w:pPr>
      <w:spacing w:after="0" w:line="240" w:lineRule="auto"/>
      <w:jc w:val="center"/>
      <w:rPr>
        <w:rFonts w:eastAsia="Times New Roman" w:cs="Times New Roman"/>
        <w:b/>
        <w:color w:val="000000"/>
        <w:sz w:val="24"/>
        <w:szCs w:val="24"/>
      </w:rPr>
    </w:pPr>
    <w:r w:rsidRPr="00923AD7">
      <w:rPr>
        <w:rFonts w:eastAsia="Times New Roman" w:cs="Times New Roman"/>
        <w:b/>
        <w:color w:val="000000"/>
        <w:sz w:val="24"/>
        <w:szCs w:val="24"/>
      </w:rPr>
      <w:t xml:space="preserve">CCLS </w:t>
    </w:r>
    <w:r w:rsidR="003A2B82" w:rsidRPr="00923AD7">
      <w:rPr>
        <w:rFonts w:eastAsia="Times New Roman" w:cs="Times New Roman"/>
        <w:b/>
        <w:color w:val="000000"/>
        <w:sz w:val="24"/>
        <w:szCs w:val="24"/>
      </w:rPr>
      <w:t xml:space="preserve">Intent to Apply </w:t>
    </w:r>
    <w:r w:rsidR="00AF38DB" w:rsidRPr="00923AD7">
      <w:rPr>
        <w:rFonts w:eastAsia="Times New Roman" w:cs="Times New Roman"/>
        <w:b/>
        <w:color w:val="000000"/>
        <w:sz w:val="24"/>
        <w:szCs w:val="24"/>
      </w:rPr>
      <w:t>Package</w:t>
    </w:r>
    <w:r w:rsidRPr="00923AD7">
      <w:rPr>
        <w:rFonts w:eastAsia="Times New Roman" w:cs="Times New Roman"/>
        <w:b/>
        <w:color w:val="000000"/>
        <w:sz w:val="24"/>
        <w:szCs w:val="24"/>
      </w:rPr>
      <w:t xml:space="preserve"> Instructions </w:t>
    </w:r>
  </w:p>
  <w:p w14:paraId="169AD686" w14:textId="77777777" w:rsidR="004401C5" w:rsidRDefault="00440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5198"/>
    <w:multiLevelType w:val="hybridMultilevel"/>
    <w:tmpl w:val="D6729194"/>
    <w:lvl w:ilvl="0" w:tplc="E6B2EEFA">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C1DB4"/>
    <w:multiLevelType w:val="hybridMultilevel"/>
    <w:tmpl w:val="8FCAD030"/>
    <w:lvl w:ilvl="0" w:tplc="E6B2EEFA">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3073C"/>
    <w:multiLevelType w:val="hybridMultilevel"/>
    <w:tmpl w:val="23721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05433"/>
    <w:multiLevelType w:val="hybridMultilevel"/>
    <w:tmpl w:val="CC4E43DC"/>
    <w:lvl w:ilvl="0" w:tplc="9454C90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B16ED"/>
    <w:multiLevelType w:val="hybridMultilevel"/>
    <w:tmpl w:val="52B8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91F6E"/>
    <w:multiLevelType w:val="hybridMultilevel"/>
    <w:tmpl w:val="04D00056"/>
    <w:lvl w:ilvl="0" w:tplc="5D423572">
      <w:start w:val="1"/>
      <w:numFmt w:val="bullet"/>
      <w:lvlText w:val=""/>
      <w:lvlJc w:val="left"/>
      <w:pPr>
        <w:tabs>
          <w:tab w:val="num" w:pos="720"/>
        </w:tabs>
        <w:ind w:left="720" w:hanging="360"/>
      </w:pPr>
      <w:rPr>
        <w:rFonts w:ascii="Wingdings 3" w:hAnsi="Wingdings 3" w:hint="default"/>
      </w:rPr>
    </w:lvl>
    <w:lvl w:ilvl="1" w:tplc="A16A0980">
      <w:numFmt w:val="bullet"/>
      <w:lvlText w:val=""/>
      <w:lvlJc w:val="left"/>
      <w:pPr>
        <w:tabs>
          <w:tab w:val="num" w:pos="1440"/>
        </w:tabs>
        <w:ind w:left="1440" w:hanging="360"/>
      </w:pPr>
      <w:rPr>
        <w:rFonts w:ascii="Wingdings 3" w:hAnsi="Wingdings 3" w:hint="default"/>
      </w:rPr>
    </w:lvl>
    <w:lvl w:ilvl="2" w:tplc="CD863804" w:tentative="1">
      <w:start w:val="1"/>
      <w:numFmt w:val="bullet"/>
      <w:lvlText w:val=""/>
      <w:lvlJc w:val="left"/>
      <w:pPr>
        <w:tabs>
          <w:tab w:val="num" w:pos="2160"/>
        </w:tabs>
        <w:ind w:left="2160" w:hanging="360"/>
      </w:pPr>
      <w:rPr>
        <w:rFonts w:ascii="Wingdings 3" w:hAnsi="Wingdings 3" w:hint="default"/>
      </w:rPr>
    </w:lvl>
    <w:lvl w:ilvl="3" w:tplc="7D98C1EA" w:tentative="1">
      <w:start w:val="1"/>
      <w:numFmt w:val="bullet"/>
      <w:lvlText w:val=""/>
      <w:lvlJc w:val="left"/>
      <w:pPr>
        <w:tabs>
          <w:tab w:val="num" w:pos="2880"/>
        </w:tabs>
        <w:ind w:left="2880" w:hanging="360"/>
      </w:pPr>
      <w:rPr>
        <w:rFonts w:ascii="Wingdings 3" w:hAnsi="Wingdings 3" w:hint="default"/>
      </w:rPr>
    </w:lvl>
    <w:lvl w:ilvl="4" w:tplc="BD8C590E" w:tentative="1">
      <w:start w:val="1"/>
      <w:numFmt w:val="bullet"/>
      <w:lvlText w:val=""/>
      <w:lvlJc w:val="left"/>
      <w:pPr>
        <w:tabs>
          <w:tab w:val="num" w:pos="3600"/>
        </w:tabs>
        <w:ind w:left="3600" w:hanging="360"/>
      </w:pPr>
      <w:rPr>
        <w:rFonts w:ascii="Wingdings 3" w:hAnsi="Wingdings 3" w:hint="default"/>
      </w:rPr>
    </w:lvl>
    <w:lvl w:ilvl="5" w:tplc="08A4C3CE" w:tentative="1">
      <w:start w:val="1"/>
      <w:numFmt w:val="bullet"/>
      <w:lvlText w:val=""/>
      <w:lvlJc w:val="left"/>
      <w:pPr>
        <w:tabs>
          <w:tab w:val="num" w:pos="4320"/>
        </w:tabs>
        <w:ind w:left="4320" w:hanging="360"/>
      </w:pPr>
      <w:rPr>
        <w:rFonts w:ascii="Wingdings 3" w:hAnsi="Wingdings 3" w:hint="default"/>
      </w:rPr>
    </w:lvl>
    <w:lvl w:ilvl="6" w:tplc="2DB4D14E" w:tentative="1">
      <w:start w:val="1"/>
      <w:numFmt w:val="bullet"/>
      <w:lvlText w:val=""/>
      <w:lvlJc w:val="left"/>
      <w:pPr>
        <w:tabs>
          <w:tab w:val="num" w:pos="5040"/>
        </w:tabs>
        <w:ind w:left="5040" w:hanging="360"/>
      </w:pPr>
      <w:rPr>
        <w:rFonts w:ascii="Wingdings 3" w:hAnsi="Wingdings 3" w:hint="default"/>
      </w:rPr>
    </w:lvl>
    <w:lvl w:ilvl="7" w:tplc="5D3C522E" w:tentative="1">
      <w:start w:val="1"/>
      <w:numFmt w:val="bullet"/>
      <w:lvlText w:val=""/>
      <w:lvlJc w:val="left"/>
      <w:pPr>
        <w:tabs>
          <w:tab w:val="num" w:pos="5760"/>
        </w:tabs>
        <w:ind w:left="5760" w:hanging="360"/>
      </w:pPr>
      <w:rPr>
        <w:rFonts w:ascii="Wingdings 3" w:hAnsi="Wingdings 3" w:hint="default"/>
      </w:rPr>
    </w:lvl>
    <w:lvl w:ilvl="8" w:tplc="1200D3C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ED97F40"/>
    <w:multiLevelType w:val="hybridMultilevel"/>
    <w:tmpl w:val="1CAE928E"/>
    <w:lvl w:ilvl="0" w:tplc="E6B2EEFA">
      <w:start w:val="1"/>
      <w:numFmt w:val="decimal"/>
      <w:lvlText w:val="%1."/>
      <w:lvlJc w:val="left"/>
      <w:pPr>
        <w:ind w:left="720" w:hanging="360"/>
      </w:pPr>
      <w:rPr>
        <w:rFonts w:hint="default"/>
        <w:color w:val="auto"/>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731FA"/>
    <w:multiLevelType w:val="multilevel"/>
    <w:tmpl w:val="0F28A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24AC4"/>
    <w:multiLevelType w:val="hybridMultilevel"/>
    <w:tmpl w:val="0AE2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A15AA"/>
    <w:multiLevelType w:val="hybridMultilevel"/>
    <w:tmpl w:val="A31A983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704224"/>
    <w:multiLevelType w:val="hybridMultilevel"/>
    <w:tmpl w:val="28188A40"/>
    <w:lvl w:ilvl="0" w:tplc="9454C90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12335"/>
    <w:multiLevelType w:val="hybridMultilevel"/>
    <w:tmpl w:val="5F860AF6"/>
    <w:lvl w:ilvl="0" w:tplc="04090003">
      <w:start w:val="1"/>
      <w:numFmt w:val="bullet"/>
      <w:lvlText w:val="o"/>
      <w:lvlJc w:val="left"/>
      <w:pPr>
        <w:ind w:left="828" w:hanging="360"/>
      </w:pPr>
      <w:rPr>
        <w:rFonts w:ascii="Courier New" w:hAnsi="Courier New" w:cs="Courier New"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 w15:restartNumberingAfterBreak="0">
    <w:nsid w:val="659A0523"/>
    <w:multiLevelType w:val="hybridMultilevel"/>
    <w:tmpl w:val="96248DDA"/>
    <w:lvl w:ilvl="0" w:tplc="9454C90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DF4626"/>
    <w:multiLevelType w:val="hybridMultilevel"/>
    <w:tmpl w:val="C86EC0BA"/>
    <w:lvl w:ilvl="0" w:tplc="E6B2EEFA">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7"/>
  </w:num>
  <w:num w:numId="5">
    <w:abstractNumId w:val="9"/>
  </w:num>
  <w:num w:numId="6">
    <w:abstractNumId w:val="10"/>
  </w:num>
  <w:num w:numId="7">
    <w:abstractNumId w:val="6"/>
  </w:num>
  <w:num w:numId="8">
    <w:abstractNumId w:val="1"/>
  </w:num>
  <w:num w:numId="9">
    <w:abstractNumId w:val="0"/>
  </w:num>
  <w:num w:numId="10">
    <w:abstractNumId w:val="13"/>
  </w:num>
  <w:num w:numId="11">
    <w:abstractNumId w:val="12"/>
  </w:num>
  <w:num w:numId="12">
    <w:abstractNumId w:val="8"/>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1C"/>
    <w:rsid w:val="00011516"/>
    <w:rsid w:val="000148E2"/>
    <w:rsid w:val="000349BF"/>
    <w:rsid w:val="0004342E"/>
    <w:rsid w:val="00083AD9"/>
    <w:rsid w:val="000862C1"/>
    <w:rsid w:val="000D6A36"/>
    <w:rsid w:val="001117B0"/>
    <w:rsid w:val="00122454"/>
    <w:rsid w:val="001442E4"/>
    <w:rsid w:val="00156FC0"/>
    <w:rsid w:val="001B2FBB"/>
    <w:rsid w:val="001C5FC0"/>
    <w:rsid w:val="001E1C1C"/>
    <w:rsid w:val="001E73A3"/>
    <w:rsid w:val="0020592F"/>
    <w:rsid w:val="00207356"/>
    <w:rsid w:val="00241A58"/>
    <w:rsid w:val="00251B26"/>
    <w:rsid w:val="00253357"/>
    <w:rsid w:val="002665D6"/>
    <w:rsid w:val="00271A04"/>
    <w:rsid w:val="00271D0C"/>
    <w:rsid w:val="00286820"/>
    <w:rsid w:val="002A2446"/>
    <w:rsid w:val="002B1FF5"/>
    <w:rsid w:val="002E4742"/>
    <w:rsid w:val="002E7490"/>
    <w:rsid w:val="00304ABC"/>
    <w:rsid w:val="00307BA9"/>
    <w:rsid w:val="00313307"/>
    <w:rsid w:val="00314B02"/>
    <w:rsid w:val="00341E07"/>
    <w:rsid w:val="00356838"/>
    <w:rsid w:val="00375AA3"/>
    <w:rsid w:val="0037767E"/>
    <w:rsid w:val="00382347"/>
    <w:rsid w:val="0038261D"/>
    <w:rsid w:val="0038548F"/>
    <w:rsid w:val="003A2B82"/>
    <w:rsid w:val="003B0ABE"/>
    <w:rsid w:val="003B0D77"/>
    <w:rsid w:val="003B53B2"/>
    <w:rsid w:val="003C3C3B"/>
    <w:rsid w:val="003E091A"/>
    <w:rsid w:val="003E2252"/>
    <w:rsid w:val="00427916"/>
    <w:rsid w:val="004401C5"/>
    <w:rsid w:val="00455F98"/>
    <w:rsid w:val="00463267"/>
    <w:rsid w:val="004641F5"/>
    <w:rsid w:val="0046671D"/>
    <w:rsid w:val="004815BA"/>
    <w:rsid w:val="004909E5"/>
    <w:rsid w:val="004A0E9D"/>
    <w:rsid w:val="004A27A2"/>
    <w:rsid w:val="004A2BDF"/>
    <w:rsid w:val="004B420F"/>
    <w:rsid w:val="004C57EC"/>
    <w:rsid w:val="004D5643"/>
    <w:rsid w:val="004F4C4D"/>
    <w:rsid w:val="0050774A"/>
    <w:rsid w:val="00510F36"/>
    <w:rsid w:val="00524B7F"/>
    <w:rsid w:val="00556BE5"/>
    <w:rsid w:val="00577051"/>
    <w:rsid w:val="005836B2"/>
    <w:rsid w:val="0058698D"/>
    <w:rsid w:val="005921C0"/>
    <w:rsid w:val="005B219C"/>
    <w:rsid w:val="005B760C"/>
    <w:rsid w:val="005C095B"/>
    <w:rsid w:val="005C6DFA"/>
    <w:rsid w:val="005E38A1"/>
    <w:rsid w:val="005F6787"/>
    <w:rsid w:val="00612941"/>
    <w:rsid w:val="006341FC"/>
    <w:rsid w:val="0063709B"/>
    <w:rsid w:val="006546A4"/>
    <w:rsid w:val="006617BC"/>
    <w:rsid w:val="006632A6"/>
    <w:rsid w:val="00675E54"/>
    <w:rsid w:val="0068701C"/>
    <w:rsid w:val="00687865"/>
    <w:rsid w:val="00694E4C"/>
    <w:rsid w:val="00697725"/>
    <w:rsid w:val="006B1C23"/>
    <w:rsid w:val="006B6884"/>
    <w:rsid w:val="006E1458"/>
    <w:rsid w:val="00714183"/>
    <w:rsid w:val="007362F7"/>
    <w:rsid w:val="007533C9"/>
    <w:rsid w:val="00764120"/>
    <w:rsid w:val="00767518"/>
    <w:rsid w:val="00767BD2"/>
    <w:rsid w:val="00772F8C"/>
    <w:rsid w:val="00783A6E"/>
    <w:rsid w:val="00790FAD"/>
    <w:rsid w:val="007951D5"/>
    <w:rsid w:val="007E2FF8"/>
    <w:rsid w:val="007F2D57"/>
    <w:rsid w:val="00824FAA"/>
    <w:rsid w:val="00826AC2"/>
    <w:rsid w:val="0086604A"/>
    <w:rsid w:val="00884992"/>
    <w:rsid w:val="008F7226"/>
    <w:rsid w:val="00914261"/>
    <w:rsid w:val="00922B87"/>
    <w:rsid w:val="00923AD7"/>
    <w:rsid w:val="0092489F"/>
    <w:rsid w:val="0093161E"/>
    <w:rsid w:val="009434A6"/>
    <w:rsid w:val="0095045E"/>
    <w:rsid w:val="00961976"/>
    <w:rsid w:val="009919F4"/>
    <w:rsid w:val="00992079"/>
    <w:rsid w:val="009971B9"/>
    <w:rsid w:val="009A588E"/>
    <w:rsid w:val="009B20BB"/>
    <w:rsid w:val="009C134D"/>
    <w:rsid w:val="009C623D"/>
    <w:rsid w:val="009E5176"/>
    <w:rsid w:val="00A05E97"/>
    <w:rsid w:val="00A07F5B"/>
    <w:rsid w:val="00A13D33"/>
    <w:rsid w:val="00A1552C"/>
    <w:rsid w:val="00A15824"/>
    <w:rsid w:val="00A34FC8"/>
    <w:rsid w:val="00A3541B"/>
    <w:rsid w:val="00A60CDE"/>
    <w:rsid w:val="00A76AC4"/>
    <w:rsid w:val="00AA0BB4"/>
    <w:rsid w:val="00AB2B5E"/>
    <w:rsid w:val="00AC3D69"/>
    <w:rsid w:val="00AD2B89"/>
    <w:rsid w:val="00AE7B99"/>
    <w:rsid w:val="00AF38DB"/>
    <w:rsid w:val="00AF5125"/>
    <w:rsid w:val="00B0027B"/>
    <w:rsid w:val="00B0606F"/>
    <w:rsid w:val="00B253DE"/>
    <w:rsid w:val="00B63D7B"/>
    <w:rsid w:val="00B660F7"/>
    <w:rsid w:val="00B709A1"/>
    <w:rsid w:val="00B81FD9"/>
    <w:rsid w:val="00BB291D"/>
    <w:rsid w:val="00BE21AA"/>
    <w:rsid w:val="00BF5B4F"/>
    <w:rsid w:val="00C02911"/>
    <w:rsid w:val="00C12145"/>
    <w:rsid w:val="00C16FD6"/>
    <w:rsid w:val="00C16FED"/>
    <w:rsid w:val="00C42B67"/>
    <w:rsid w:val="00C45251"/>
    <w:rsid w:val="00C46A85"/>
    <w:rsid w:val="00C5641C"/>
    <w:rsid w:val="00C818FC"/>
    <w:rsid w:val="00C9713C"/>
    <w:rsid w:val="00CB222B"/>
    <w:rsid w:val="00CC3109"/>
    <w:rsid w:val="00CC3DC8"/>
    <w:rsid w:val="00CC694F"/>
    <w:rsid w:val="00CD1ADA"/>
    <w:rsid w:val="00CD5183"/>
    <w:rsid w:val="00CE70D6"/>
    <w:rsid w:val="00D24CA0"/>
    <w:rsid w:val="00D37058"/>
    <w:rsid w:val="00D60F39"/>
    <w:rsid w:val="00D62FB4"/>
    <w:rsid w:val="00D83088"/>
    <w:rsid w:val="00D854B5"/>
    <w:rsid w:val="00DA6C22"/>
    <w:rsid w:val="00DB5C1D"/>
    <w:rsid w:val="00DD00C6"/>
    <w:rsid w:val="00DF169A"/>
    <w:rsid w:val="00E10980"/>
    <w:rsid w:val="00E238B5"/>
    <w:rsid w:val="00E26A1C"/>
    <w:rsid w:val="00E40191"/>
    <w:rsid w:val="00E55C33"/>
    <w:rsid w:val="00E7241A"/>
    <w:rsid w:val="00EC52AD"/>
    <w:rsid w:val="00ED19E7"/>
    <w:rsid w:val="00EE0A89"/>
    <w:rsid w:val="00EE7FD1"/>
    <w:rsid w:val="00EF4941"/>
    <w:rsid w:val="00F10C76"/>
    <w:rsid w:val="00F259FD"/>
    <w:rsid w:val="00F37984"/>
    <w:rsid w:val="00F44BBB"/>
    <w:rsid w:val="00F80909"/>
    <w:rsid w:val="00F82AD5"/>
    <w:rsid w:val="00FA42D8"/>
    <w:rsid w:val="00FC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44371"/>
  <w15:docId w15:val="{C2E8121F-01F4-4B2F-B95D-2D925737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C1C"/>
  </w:style>
  <w:style w:type="paragraph" w:styleId="Footer">
    <w:name w:val="footer"/>
    <w:basedOn w:val="Normal"/>
    <w:link w:val="FooterChar"/>
    <w:uiPriority w:val="99"/>
    <w:unhideWhenUsed/>
    <w:rsid w:val="001E1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C1C"/>
  </w:style>
  <w:style w:type="paragraph" w:styleId="BalloonText">
    <w:name w:val="Balloon Text"/>
    <w:basedOn w:val="Normal"/>
    <w:link w:val="BalloonTextChar"/>
    <w:uiPriority w:val="99"/>
    <w:semiHidden/>
    <w:unhideWhenUsed/>
    <w:rsid w:val="001E1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C1C"/>
    <w:rPr>
      <w:rFonts w:ascii="Tahoma" w:hAnsi="Tahoma" w:cs="Tahoma"/>
      <w:sz w:val="16"/>
      <w:szCs w:val="16"/>
    </w:rPr>
  </w:style>
  <w:style w:type="character" w:styleId="Hyperlink">
    <w:name w:val="Hyperlink"/>
    <w:basedOn w:val="DefaultParagraphFont"/>
    <w:uiPriority w:val="99"/>
    <w:unhideWhenUsed/>
    <w:rsid w:val="001E1C1C"/>
    <w:rPr>
      <w:color w:val="0000FF" w:themeColor="hyperlink"/>
      <w:u w:val="single"/>
    </w:rPr>
  </w:style>
  <w:style w:type="paragraph" w:styleId="ListParagraph">
    <w:name w:val="List Paragraph"/>
    <w:basedOn w:val="Normal"/>
    <w:uiPriority w:val="34"/>
    <w:qFormat/>
    <w:rsid w:val="004A0E9D"/>
    <w:pPr>
      <w:ind w:left="720"/>
      <w:contextualSpacing/>
    </w:pPr>
  </w:style>
  <w:style w:type="character" w:styleId="FollowedHyperlink">
    <w:name w:val="FollowedHyperlink"/>
    <w:basedOn w:val="DefaultParagraphFont"/>
    <w:uiPriority w:val="99"/>
    <w:semiHidden/>
    <w:unhideWhenUsed/>
    <w:rsid w:val="004641F5"/>
    <w:rPr>
      <w:color w:val="800080" w:themeColor="followedHyperlink"/>
      <w:u w:val="single"/>
    </w:rPr>
  </w:style>
  <w:style w:type="table" w:styleId="TableGrid">
    <w:name w:val="Table Grid"/>
    <w:basedOn w:val="TableNormal"/>
    <w:uiPriority w:val="59"/>
    <w:rsid w:val="0075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117B0"/>
    <w:rPr>
      <w:i/>
      <w:iCs/>
    </w:rPr>
  </w:style>
  <w:style w:type="character" w:styleId="UnresolvedMention">
    <w:name w:val="Unresolved Mention"/>
    <w:basedOn w:val="DefaultParagraphFont"/>
    <w:uiPriority w:val="99"/>
    <w:semiHidden/>
    <w:unhideWhenUsed/>
    <w:rsid w:val="00736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0794">
      <w:bodyDiv w:val="1"/>
      <w:marLeft w:val="0"/>
      <w:marRight w:val="0"/>
      <w:marTop w:val="0"/>
      <w:marBottom w:val="0"/>
      <w:divBdr>
        <w:top w:val="none" w:sz="0" w:space="0" w:color="auto"/>
        <w:left w:val="none" w:sz="0" w:space="0" w:color="auto"/>
        <w:bottom w:val="none" w:sz="0" w:space="0" w:color="auto"/>
        <w:right w:val="none" w:sz="0" w:space="0" w:color="auto"/>
      </w:divBdr>
    </w:div>
    <w:div w:id="772435502">
      <w:bodyDiv w:val="1"/>
      <w:marLeft w:val="0"/>
      <w:marRight w:val="0"/>
      <w:marTop w:val="0"/>
      <w:marBottom w:val="0"/>
      <w:divBdr>
        <w:top w:val="none" w:sz="0" w:space="0" w:color="auto"/>
        <w:left w:val="none" w:sz="0" w:space="0" w:color="auto"/>
        <w:bottom w:val="none" w:sz="0" w:space="0" w:color="auto"/>
        <w:right w:val="none" w:sz="0" w:space="0" w:color="auto"/>
      </w:divBdr>
    </w:div>
    <w:div w:id="1151096334">
      <w:bodyDiv w:val="1"/>
      <w:marLeft w:val="0"/>
      <w:marRight w:val="0"/>
      <w:marTop w:val="0"/>
      <w:marBottom w:val="0"/>
      <w:divBdr>
        <w:top w:val="none" w:sz="0" w:space="0" w:color="auto"/>
        <w:left w:val="none" w:sz="0" w:space="0" w:color="auto"/>
        <w:bottom w:val="none" w:sz="0" w:space="0" w:color="auto"/>
        <w:right w:val="none" w:sz="0" w:space="0" w:color="auto"/>
      </w:divBdr>
    </w:div>
    <w:div w:id="1239288730">
      <w:bodyDiv w:val="1"/>
      <w:marLeft w:val="0"/>
      <w:marRight w:val="0"/>
      <w:marTop w:val="0"/>
      <w:marBottom w:val="0"/>
      <w:divBdr>
        <w:top w:val="none" w:sz="0" w:space="0" w:color="auto"/>
        <w:left w:val="none" w:sz="0" w:space="0" w:color="auto"/>
        <w:bottom w:val="none" w:sz="0" w:space="0" w:color="auto"/>
        <w:right w:val="none" w:sz="0" w:space="0" w:color="auto"/>
      </w:divBdr>
    </w:div>
    <w:div w:id="1693603270">
      <w:bodyDiv w:val="1"/>
      <w:marLeft w:val="0"/>
      <w:marRight w:val="0"/>
      <w:marTop w:val="0"/>
      <w:marBottom w:val="0"/>
      <w:divBdr>
        <w:top w:val="none" w:sz="0" w:space="0" w:color="auto"/>
        <w:left w:val="none" w:sz="0" w:space="0" w:color="auto"/>
        <w:bottom w:val="none" w:sz="0" w:space="0" w:color="auto"/>
        <w:right w:val="none" w:sz="0" w:space="0" w:color="auto"/>
      </w:divBdr>
      <w:divsChild>
        <w:div w:id="1677533745">
          <w:marLeft w:val="547"/>
          <w:marRight w:val="0"/>
          <w:marTop w:val="200"/>
          <w:marBottom w:val="0"/>
          <w:divBdr>
            <w:top w:val="none" w:sz="0" w:space="0" w:color="auto"/>
            <w:left w:val="none" w:sz="0" w:space="0" w:color="auto"/>
            <w:bottom w:val="none" w:sz="0" w:space="0" w:color="auto"/>
            <w:right w:val="none" w:sz="0" w:space="0" w:color="auto"/>
          </w:divBdr>
        </w:div>
        <w:div w:id="264265482">
          <w:marLeft w:val="547"/>
          <w:marRight w:val="0"/>
          <w:marTop w:val="200"/>
          <w:marBottom w:val="0"/>
          <w:divBdr>
            <w:top w:val="none" w:sz="0" w:space="0" w:color="auto"/>
            <w:left w:val="none" w:sz="0" w:space="0" w:color="auto"/>
            <w:bottom w:val="none" w:sz="0" w:space="0" w:color="auto"/>
            <w:right w:val="none" w:sz="0" w:space="0" w:color="auto"/>
          </w:divBdr>
        </w:div>
        <w:div w:id="1178421670">
          <w:marLeft w:val="1166"/>
          <w:marRight w:val="0"/>
          <w:marTop w:val="200"/>
          <w:marBottom w:val="0"/>
          <w:divBdr>
            <w:top w:val="none" w:sz="0" w:space="0" w:color="auto"/>
            <w:left w:val="none" w:sz="0" w:space="0" w:color="auto"/>
            <w:bottom w:val="none" w:sz="0" w:space="0" w:color="auto"/>
            <w:right w:val="none" w:sz="0" w:space="0" w:color="auto"/>
          </w:divBdr>
        </w:div>
        <w:div w:id="314840425">
          <w:marLeft w:val="1166"/>
          <w:marRight w:val="0"/>
          <w:marTop w:val="200"/>
          <w:marBottom w:val="0"/>
          <w:divBdr>
            <w:top w:val="none" w:sz="0" w:space="0" w:color="auto"/>
            <w:left w:val="none" w:sz="0" w:space="0" w:color="auto"/>
            <w:bottom w:val="none" w:sz="0" w:space="0" w:color="auto"/>
            <w:right w:val="none" w:sz="0" w:space="0" w:color="auto"/>
          </w:divBdr>
        </w:div>
      </w:divsChild>
    </w:div>
    <w:div w:id="1801141727">
      <w:bodyDiv w:val="1"/>
      <w:marLeft w:val="0"/>
      <w:marRight w:val="0"/>
      <w:marTop w:val="0"/>
      <w:marBottom w:val="0"/>
      <w:divBdr>
        <w:top w:val="none" w:sz="0" w:space="0" w:color="auto"/>
        <w:left w:val="none" w:sz="0" w:space="0" w:color="auto"/>
        <w:bottom w:val="none" w:sz="0" w:space="0" w:color="auto"/>
        <w:right w:val="none" w:sz="0" w:space="0" w:color="auto"/>
      </w:divBdr>
    </w:div>
    <w:div w:id="1894999288">
      <w:bodyDiv w:val="1"/>
      <w:marLeft w:val="0"/>
      <w:marRight w:val="0"/>
      <w:marTop w:val="0"/>
      <w:marBottom w:val="0"/>
      <w:divBdr>
        <w:top w:val="none" w:sz="0" w:space="0" w:color="auto"/>
        <w:left w:val="none" w:sz="0" w:space="0" w:color="auto"/>
        <w:bottom w:val="none" w:sz="0" w:space="0" w:color="auto"/>
        <w:right w:val="none" w:sz="0" w:space="0" w:color="auto"/>
      </w:divBdr>
    </w:div>
    <w:div w:id="2070108999">
      <w:bodyDiv w:val="1"/>
      <w:marLeft w:val="0"/>
      <w:marRight w:val="0"/>
      <w:marTop w:val="0"/>
      <w:marBottom w:val="0"/>
      <w:divBdr>
        <w:top w:val="none" w:sz="0" w:space="0" w:color="auto"/>
        <w:left w:val="none" w:sz="0" w:space="0" w:color="auto"/>
        <w:bottom w:val="none" w:sz="0" w:space="0" w:color="auto"/>
        <w:right w:val="none" w:sz="0" w:space="0" w:color="auto"/>
      </w:divBdr>
    </w:div>
    <w:div w:id="21214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parks.ny.gov/Login.aspx?ReturnUrl=%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ysl.nysed.gov/libdev/webinar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8037-1528-4D80-8D8B-FF3ABCA7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Hildreth</dc:creator>
  <cp:lastModifiedBy>Janice Dekoff</cp:lastModifiedBy>
  <cp:revision>4</cp:revision>
  <cp:lastPrinted>2025-06-02T15:23:00Z</cp:lastPrinted>
  <dcterms:created xsi:type="dcterms:W3CDTF">2025-06-02T15:23:00Z</dcterms:created>
  <dcterms:modified xsi:type="dcterms:W3CDTF">2025-06-02T15:23:00Z</dcterms:modified>
</cp:coreProperties>
</file>