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DF" w:rsidRPr="00F514F2" w:rsidRDefault="0003475D" w:rsidP="0003475D">
      <w:pPr>
        <w:jc w:val="center"/>
        <w:rPr>
          <w:b/>
          <w:sz w:val="44"/>
        </w:rPr>
      </w:pPr>
      <w:r w:rsidRPr="00F514F2">
        <w:rPr>
          <w:b/>
          <w:sz w:val="44"/>
        </w:rPr>
        <w:t>Items for Loan from Outreach</w:t>
      </w:r>
    </w:p>
    <w:p w:rsidR="0003475D" w:rsidRDefault="0003475D" w:rsidP="0003475D">
      <w:pPr>
        <w:jc w:val="center"/>
        <w:rPr>
          <w:sz w:val="28"/>
        </w:rPr>
      </w:pPr>
      <w:r w:rsidRPr="0003475D">
        <w:rPr>
          <w:sz w:val="28"/>
        </w:rPr>
        <w:t>Each could be used for a program, in daily library routines, or for spec</w:t>
      </w:r>
      <w:bookmarkStart w:id="0" w:name="_GoBack"/>
      <w:bookmarkEnd w:id="0"/>
      <w:r w:rsidRPr="0003475D">
        <w:rPr>
          <w:sz w:val="28"/>
        </w:rPr>
        <w:t>ific patrons.  Any creative usage is welcomed as well.</w:t>
      </w: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  <w:r w:rsidRPr="0003475D">
        <w:rPr>
          <w:b/>
          <w:sz w:val="32"/>
        </w:rPr>
        <w:t>Civics Kit</w:t>
      </w:r>
      <w:r w:rsidRPr="0003475D">
        <w:rPr>
          <w:sz w:val="32"/>
        </w:rPr>
        <w:t xml:space="preserve"> </w:t>
      </w:r>
      <w:r>
        <w:rPr>
          <w:sz w:val="28"/>
        </w:rPr>
        <w:t>– DVD, manual, questions to help persons seeking USA citizenship or to help communities understand the process others have to go through</w:t>
      </w:r>
    </w:p>
    <w:p w:rsidR="0003475D" w:rsidRDefault="0003475D" w:rsidP="0003475D">
      <w:pPr>
        <w:jc w:val="center"/>
        <w:rPr>
          <w:sz w:val="28"/>
        </w:rPr>
      </w:pPr>
      <w:r w:rsidRPr="0003475D"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612390" cy="19589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cs Ki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  <w:r w:rsidRPr="0003475D">
        <w:rPr>
          <w:b/>
          <w:sz w:val="32"/>
        </w:rPr>
        <w:t>Craft Lights</w:t>
      </w:r>
      <w:r w:rsidR="00F514F2">
        <w:rPr>
          <w:b/>
          <w:sz w:val="32"/>
        </w:rPr>
        <w:t xml:space="preserve"> (2)</w:t>
      </w:r>
      <w:r w:rsidRPr="0003475D">
        <w:rPr>
          <w:sz w:val="32"/>
        </w:rPr>
        <w:t xml:space="preserve"> </w:t>
      </w:r>
      <w:r>
        <w:rPr>
          <w:sz w:val="28"/>
        </w:rPr>
        <w:t>– Plug in lights</w:t>
      </w:r>
      <w:r w:rsidR="00F514F2">
        <w:rPr>
          <w:sz w:val="28"/>
        </w:rPr>
        <w:t xml:space="preserve">. Programs in low lighting rooms or a spot light for Storytime’s </w:t>
      </w: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  <w:r w:rsidRPr="0003475D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318440</wp:posOffset>
            </wp:positionV>
            <wp:extent cx="3419104" cy="2564328"/>
            <wp:effectExtent l="825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ft Ligh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9104" cy="25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F514F2" w:rsidP="0003475D">
      <w:pPr>
        <w:jc w:val="center"/>
        <w:rPr>
          <w:sz w:val="28"/>
        </w:rPr>
      </w:pPr>
      <w:r w:rsidRPr="00F514F2">
        <w:rPr>
          <w:b/>
          <w:sz w:val="32"/>
        </w:rPr>
        <w:t>Magnifier</w:t>
      </w:r>
      <w:r>
        <w:rPr>
          <w:sz w:val="28"/>
        </w:rPr>
        <w:t xml:space="preserve"> – Handheld, backlight magnifier </w:t>
      </w:r>
    </w:p>
    <w:p w:rsidR="0003475D" w:rsidRDefault="0003475D" w:rsidP="0003475D">
      <w:pPr>
        <w:jc w:val="center"/>
        <w:rPr>
          <w:sz w:val="28"/>
        </w:rPr>
      </w:pPr>
    </w:p>
    <w:p w:rsidR="0003475D" w:rsidRDefault="00F514F2" w:rsidP="0003475D">
      <w:pPr>
        <w:jc w:val="center"/>
        <w:rPr>
          <w:sz w:val="28"/>
        </w:rPr>
      </w:pPr>
      <w:r w:rsidRPr="0003475D">
        <w:rPr>
          <w:b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126675</wp:posOffset>
            </wp:positionV>
            <wp:extent cx="2968451" cy="2225930"/>
            <wp:effectExtent l="9207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ted Maginify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8451" cy="22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03475D" w:rsidRDefault="0003475D" w:rsidP="0003475D">
      <w:pPr>
        <w:jc w:val="center"/>
        <w:rPr>
          <w:sz w:val="28"/>
        </w:rPr>
      </w:pPr>
    </w:p>
    <w:p w:rsidR="00F514F2" w:rsidRDefault="00F514F2" w:rsidP="0003475D">
      <w:pPr>
        <w:jc w:val="center"/>
        <w:rPr>
          <w:sz w:val="28"/>
        </w:rPr>
      </w:pPr>
    </w:p>
    <w:p w:rsidR="00F514F2" w:rsidRDefault="00F514F2" w:rsidP="0003475D">
      <w:pPr>
        <w:jc w:val="center"/>
        <w:rPr>
          <w:sz w:val="28"/>
        </w:rPr>
      </w:pPr>
    </w:p>
    <w:p w:rsidR="00F514F2" w:rsidRDefault="00F514F2" w:rsidP="0003475D">
      <w:pPr>
        <w:jc w:val="center"/>
        <w:rPr>
          <w:sz w:val="28"/>
        </w:rPr>
      </w:pPr>
    </w:p>
    <w:p w:rsidR="00F514F2" w:rsidRDefault="00F514F2" w:rsidP="0003475D">
      <w:pPr>
        <w:jc w:val="center"/>
        <w:rPr>
          <w:sz w:val="28"/>
        </w:rPr>
      </w:pPr>
    </w:p>
    <w:p w:rsidR="00F514F2" w:rsidRDefault="00F514F2" w:rsidP="0003475D">
      <w:pPr>
        <w:jc w:val="center"/>
        <w:rPr>
          <w:sz w:val="28"/>
        </w:rPr>
      </w:pPr>
    </w:p>
    <w:p w:rsidR="00F514F2" w:rsidRDefault="00F514F2" w:rsidP="0003475D">
      <w:pPr>
        <w:jc w:val="center"/>
        <w:rPr>
          <w:sz w:val="28"/>
        </w:rPr>
      </w:pPr>
      <w:r w:rsidRPr="00F514F2">
        <w:rPr>
          <w:b/>
          <w:sz w:val="32"/>
        </w:rPr>
        <w:t>Banner (2)</w:t>
      </w:r>
      <w:r>
        <w:rPr>
          <w:b/>
          <w:sz w:val="32"/>
        </w:rPr>
        <w:t xml:space="preserve"> and Table Cloth (2)</w:t>
      </w:r>
      <w:r w:rsidRPr="00F514F2">
        <w:rPr>
          <w:sz w:val="32"/>
        </w:rPr>
        <w:t xml:space="preserve"> </w:t>
      </w:r>
      <w:r>
        <w:rPr>
          <w:sz w:val="28"/>
        </w:rPr>
        <w:t xml:space="preserve">– Use when out in the community at events or promoting your library </w:t>
      </w:r>
    </w:p>
    <w:p w:rsidR="00F514F2" w:rsidRPr="0003475D" w:rsidRDefault="00F514F2" w:rsidP="0003475D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662054</wp:posOffset>
            </wp:positionV>
            <wp:extent cx="3283765" cy="2462823"/>
            <wp:effectExtent l="0" t="8572" r="3492" b="349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 Clo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3765" cy="246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4F2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681920</wp:posOffset>
            </wp:positionV>
            <wp:extent cx="3294190" cy="2470642"/>
            <wp:effectExtent l="0" t="7302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4190" cy="247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14F2" w:rsidRPr="0003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22"/>
    <w:rsid w:val="0003475D"/>
    <w:rsid w:val="003A31DF"/>
    <w:rsid w:val="00E00322"/>
    <w:rsid w:val="00F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7969"/>
  <w15:chartTrackingRefBased/>
  <w15:docId w15:val="{54ED4537-0775-4CDE-8EC0-76C17FB5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Martin</dc:creator>
  <cp:keywords/>
  <dc:description/>
  <cp:lastModifiedBy>LJ Martin</cp:lastModifiedBy>
  <cp:revision>1</cp:revision>
  <dcterms:created xsi:type="dcterms:W3CDTF">2020-12-30T16:00:00Z</dcterms:created>
  <dcterms:modified xsi:type="dcterms:W3CDTF">2020-12-30T16:34:00Z</dcterms:modified>
</cp:coreProperties>
</file>